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3FFF2" w14:textId="69BDE78C" w:rsidR="000737EE" w:rsidRPr="0029169E" w:rsidRDefault="000737EE" w:rsidP="00B638F1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-Bold"/>
          <w:b/>
          <w:bCs/>
          <w:szCs w:val="20"/>
        </w:rPr>
      </w:pPr>
      <w:r w:rsidRPr="0029169E">
        <w:rPr>
          <w:rFonts w:cs="OpenSans-Bold"/>
          <w:b/>
          <w:bCs/>
          <w:szCs w:val="20"/>
        </w:rPr>
        <w:t xml:space="preserve">MODELO I: </w:t>
      </w:r>
      <w:r w:rsidR="00721604" w:rsidRPr="0029169E">
        <w:rPr>
          <w:rFonts w:cs="OpenSans-Bold"/>
          <w:b/>
          <w:bCs/>
          <w:szCs w:val="20"/>
        </w:rPr>
        <w:t>SOLICITUD DE ADMISION EN PRUEBAS SELECTIVAS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778"/>
        <w:gridCol w:w="6140"/>
      </w:tblGrid>
      <w:tr w:rsidR="00721604" w:rsidRPr="007131A4" w14:paraId="42F8F4FE" w14:textId="77777777" w:rsidTr="0029169E">
        <w:tc>
          <w:tcPr>
            <w:tcW w:w="9918" w:type="dxa"/>
            <w:gridSpan w:val="2"/>
            <w:shd w:val="clear" w:color="auto" w:fill="D6E3BC" w:themeFill="accent3" w:themeFillTint="66"/>
          </w:tcPr>
          <w:p w14:paraId="42FEC5D9" w14:textId="77777777" w:rsidR="00721604" w:rsidRPr="007131A4" w:rsidRDefault="00721604" w:rsidP="00721604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7131A4">
              <w:rPr>
                <w:rFonts w:cs="OpenSans"/>
                <w:b/>
                <w:sz w:val="16"/>
                <w:szCs w:val="16"/>
              </w:rPr>
              <w:t>DATOS DE LA CONVOCATORIA</w:t>
            </w:r>
          </w:p>
        </w:tc>
      </w:tr>
      <w:tr w:rsidR="00721604" w:rsidRPr="007131A4" w14:paraId="2536885C" w14:textId="77777777" w:rsidTr="0029169E">
        <w:tc>
          <w:tcPr>
            <w:tcW w:w="3778" w:type="dxa"/>
            <w:shd w:val="clear" w:color="auto" w:fill="D6E3BC" w:themeFill="accent3" w:themeFillTint="66"/>
          </w:tcPr>
          <w:p w14:paraId="63DB81F9" w14:textId="77777777" w:rsidR="00721604" w:rsidRPr="007131A4" w:rsidRDefault="00D9318B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Num. de referencia del proceso de selección</w:t>
            </w:r>
          </w:p>
        </w:tc>
        <w:tc>
          <w:tcPr>
            <w:tcW w:w="6140" w:type="dxa"/>
          </w:tcPr>
          <w:p w14:paraId="77161528" w14:textId="77777777" w:rsidR="00721604" w:rsidRPr="007131A4" w:rsidRDefault="00721604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21604" w:rsidRPr="007131A4" w14:paraId="1E41E4E7" w14:textId="77777777" w:rsidTr="0029169E">
        <w:tc>
          <w:tcPr>
            <w:tcW w:w="3778" w:type="dxa"/>
            <w:shd w:val="clear" w:color="auto" w:fill="D6E3BC" w:themeFill="accent3" w:themeFillTint="66"/>
          </w:tcPr>
          <w:p w14:paraId="3819E965" w14:textId="77777777" w:rsidR="00721604" w:rsidRPr="007131A4" w:rsidRDefault="00D9318B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Plaza a la que aspira</w:t>
            </w:r>
          </w:p>
        </w:tc>
        <w:tc>
          <w:tcPr>
            <w:tcW w:w="6140" w:type="dxa"/>
          </w:tcPr>
          <w:p w14:paraId="551B9577" w14:textId="77777777" w:rsidR="00721604" w:rsidRPr="007131A4" w:rsidRDefault="00721604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21604" w:rsidRPr="007131A4" w14:paraId="43B97452" w14:textId="77777777" w:rsidTr="0029169E">
        <w:tc>
          <w:tcPr>
            <w:tcW w:w="3778" w:type="dxa"/>
            <w:shd w:val="clear" w:color="auto" w:fill="D6E3BC" w:themeFill="accent3" w:themeFillTint="66"/>
          </w:tcPr>
          <w:p w14:paraId="60F73042" w14:textId="77777777" w:rsidR="00721604" w:rsidRPr="007131A4" w:rsidRDefault="00D9318B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Fecha de publicación en el DOE</w:t>
            </w:r>
          </w:p>
        </w:tc>
        <w:tc>
          <w:tcPr>
            <w:tcW w:w="6140" w:type="dxa"/>
          </w:tcPr>
          <w:p w14:paraId="0603329D" w14:textId="77777777" w:rsidR="00721604" w:rsidRPr="007131A4" w:rsidRDefault="00721604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</w:tbl>
    <w:p w14:paraId="3CB04BF9" w14:textId="77777777" w:rsidR="00721604" w:rsidRPr="007131A4" w:rsidRDefault="00721604" w:rsidP="00B638F1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OpenSans"/>
          <w:sz w:val="16"/>
          <w:szCs w:val="16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014"/>
        <w:gridCol w:w="5636"/>
        <w:gridCol w:w="992"/>
        <w:gridCol w:w="1276"/>
      </w:tblGrid>
      <w:tr w:rsidR="007131A4" w:rsidRPr="007131A4" w14:paraId="3331A4F2" w14:textId="77777777" w:rsidTr="0029169E">
        <w:tc>
          <w:tcPr>
            <w:tcW w:w="9918" w:type="dxa"/>
            <w:gridSpan w:val="4"/>
            <w:shd w:val="clear" w:color="auto" w:fill="D6E3BC" w:themeFill="accent3" w:themeFillTint="66"/>
          </w:tcPr>
          <w:p w14:paraId="525F75A9" w14:textId="77777777" w:rsidR="007131A4" w:rsidRPr="007131A4" w:rsidRDefault="007131A4" w:rsidP="007131A4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7131A4">
              <w:rPr>
                <w:rFonts w:cs="OpenSans"/>
                <w:b/>
                <w:sz w:val="16"/>
                <w:szCs w:val="16"/>
              </w:rPr>
              <w:t>DATOS PERSONALES</w:t>
            </w:r>
          </w:p>
        </w:tc>
      </w:tr>
      <w:tr w:rsidR="0029169E" w:rsidRPr="007131A4" w14:paraId="558DEA3A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12919582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7131A4">
              <w:rPr>
                <w:rFonts w:cs="OpenSans"/>
                <w:sz w:val="16"/>
                <w:szCs w:val="16"/>
              </w:rPr>
              <w:t>Apellidos, Nombre</w:t>
            </w:r>
          </w:p>
        </w:tc>
        <w:tc>
          <w:tcPr>
            <w:tcW w:w="5636" w:type="dxa"/>
          </w:tcPr>
          <w:p w14:paraId="76215B8A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78C1A9A0" w14:textId="77777777" w:rsidR="007131A4" w:rsidRPr="007131A4" w:rsidRDefault="007131A4" w:rsidP="007131A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7131A4">
              <w:rPr>
                <w:rFonts w:cs="OpenSans"/>
                <w:sz w:val="16"/>
                <w:szCs w:val="16"/>
              </w:rPr>
              <w:t>DNI</w:t>
            </w:r>
            <w:r>
              <w:rPr>
                <w:rFonts w:cs="OpenSans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38955FED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29169E" w:rsidRPr="007131A4" w14:paraId="278DDB98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405F98D3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7131A4">
              <w:rPr>
                <w:rFonts w:cs="OpenSans"/>
                <w:sz w:val="16"/>
                <w:szCs w:val="16"/>
              </w:rPr>
              <w:t>Correo electrónico</w:t>
            </w:r>
          </w:p>
        </w:tc>
        <w:tc>
          <w:tcPr>
            <w:tcW w:w="5636" w:type="dxa"/>
          </w:tcPr>
          <w:p w14:paraId="2E76A3C1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1874F96F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Teléfono</w:t>
            </w:r>
          </w:p>
        </w:tc>
        <w:tc>
          <w:tcPr>
            <w:tcW w:w="1276" w:type="dxa"/>
          </w:tcPr>
          <w:p w14:paraId="5A91D464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131A4" w:rsidRPr="007131A4" w14:paraId="027F0A4C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082E12D7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Dirección Postal</w:t>
            </w:r>
          </w:p>
        </w:tc>
        <w:tc>
          <w:tcPr>
            <w:tcW w:w="7904" w:type="dxa"/>
            <w:gridSpan w:val="3"/>
          </w:tcPr>
          <w:p w14:paraId="6A95738E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131A4" w:rsidRPr="007131A4" w14:paraId="199E4C10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5EBAB4D0" w14:textId="77777777" w:rsid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Población</w:t>
            </w:r>
          </w:p>
        </w:tc>
        <w:tc>
          <w:tcPr>
            <w:tcW w:w="5636" w:type="dxa"/>
          </w:tcPr>
          <w:p w14:paraId="3BB77A0A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08D1A063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CP</w:t>
            </w:r>
          </w:p>
        </w:tc>
        <w:tc>
          <w:tcPr>
            <w:tcW w:w="1276" w:type="dxa"/>
          </w:tcPr>
          <w:p w14:paraId="6D02A5C4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131A4" w:rsidRPr="007131A4" w14:paraId="59CA4BC3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68D8BF07" w14:textId="77777777" w:rsid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Titulación Académica</w:t>
            </w:r>
          </w:p>
        </w:tc>
        <w:tc>
          <w:tcPr>
            <w:tcW w:w="7904" w:type="dxa"/>
            <w:gridSpan w:val="3"/>
          </w:tcPr>
          <w:p w14:paraId="5E2558BE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</w:tbl>
    <w:p w14:paraId="40C95068" w14:textId="77777777" w:rsidR="007131A4" w:rsidRDefault="007131A4" w:rsidP="00B638F1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OpenSans"/>
          <w:sz w:val="16"/>
          <w:szCs w:val="16"/>
        </w:rPr>
      </w:pPr>
    </w:p>
    <w:tbl>
      <w:tblPr>
        <w:tblStyle w:val="Tablaconcuadrcula"/>
        <w:tblW w:w="9923" w:type="dxa"/>
        <w:jc w:val="center"/>
        <w:tblLook w:val="04A0" w:firstRow="1" w:lastRow="0" w:firstColumn="1" w:lastColumn="0" w:noHBand="0" w:noVBand="1"/>
      </w:tblPr>
      <w:tblGrid>
        <w:gridCol w:w="2405"/>
        <w:gridCol w:w="2408"/>
        <w:gridCol w:w="994"/>
        <w:gridCol w:w="4116"/>
      </w:tblGrid>
      <w:tr w:rsidR="002D5A65" w:rsidRPr="007131A4" w14:paraId="3A983648" w14:textId="77777777" w:rsidTr="00771084">
        <w:trPr>
          <w:jc w:val="center"/>
        </w:trPr>
        <w:tc>
          <w:tcPr>
            <w:tcW w:w="9923" w:type="dxa"/>
            <w:gridSpan w:val="4"/>
            <w:shd w:val="clear" w:color="auto" w:fill="D6E3BC" w:themeFill="accent3" w:themeFillTint="66"/>
          </w:tcPr>
          <w:p w14:paraId="12AAB96D" w14:textId="77777777" w:rsidR="002D5A65" w:rsidRPr="007131A4" w:rsidRDefault="002D5A65" w:rsidP="00771084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b/>
                <w:sz w:val="16"/>
                <w:szCs w:val="16"/>
              </w:rPr>
              <w:t>DOCUMENTACION QUE SE ADJUNTA</w:t>
            </w:r>
          </w:p>
        </w:tc>
      </w:tr>
      <w:tr w:rsidR="002D5A65" w:rsidRPr="007131A4" w14:paraId="69BA4E51" w14:textId="77777777" w:rsidTr="00771084">
        <w:trPr>
          <w:trHeight w:val="974"/>
          <w:jc w:val="center"/>
        </w:trPr>
        <w:tc>
          <w:tcPr>
            <w:tcW w:w="2405" w:type="dxa"/>
          </w:tcPr>
          <w:p w14:paraId="7C673E05" w14:textId="77777777" w:rsidR="002D5A65" w:rsidRDefault="002D5A65" w:rsidP="0077108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Modelo I y anexos    </w:t>
            </w:r>
            <w:sdt>
              <w:sdtPr>
                <w:rPr>
                  <w:rFonts w:cs="OpenSans"/>
                  <w:sz w:val="16"/>
                  <w:szCs w:val="16"/>
                </w:rPr>
                <w:id w:val="141311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1FC34C2A" w14:textId="77777777" w:rsidR="002D5A65" w:rsidRDefault="002D5A65" w:rsidP="0077108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Título Académico      </w:t>
            </w:r>
            <w:sdt>
              <w:sdtPr>
                <w:rPr>
                  <w:rFonts w:cs="OpenSans"/>
                  <w:sz w:val="16"/>
                  <w:szCs w:val="16"/>
                </w:rPr>
                <w:id w:val="132747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24DB4F6" w14:textId="77777777" w:rsidR="002D5A65" w:rsidRPr="007131A4" w:rsidRDefault="002D5A65" w:rsidP="0077108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proofErr w:type="spellStart"/>
            <w:r>
              <w:rPr>
                <w:rFonts w:cs="OpenSans"/>
                <w:sz w:val="16"/>
                <w:szCs w:val="16"/>
              </w:rPr>
              <w:t>Curriculum</w:t>
            </w:r>
            <w:proofErr w:type="spellEnd"/>
            <w:r>
              <w:rPr>
                <w:rFonts w:cs="OpenSans"/>
                <w:sz w:val="16"/>
                <w:szCs w:val="16"/>
              </w:rPr>
              <w:t xml:space="preserve"> Vitae        </w:t>
            </w:r>
            <w:sdt>
              <w:sdtPr>
                <w:rPr>
                  <w:rFonts w:cs="OpenSans"/>
                  <w:sz w:val="16"/>
                  <w:szCs w:val="16"/>
                </w:rPr>
                <w:id w:val="16036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2"/>
          </w:tcPr>
          <w:p w14:paraId="1A2402B5" w14:textId="77777777" w:rsidR="002D5A65" w:rsidRDefault="002D5A65" w:rsidP="0077108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Vida laboral                                      </w:t>
            </w:r>
            <w:sdt>
              <w:sdtPr>
                <w:rPr>
                  <w:rFonts w:cs="OpenSans"/>
                  <w:sz w:val="16"/>
                  <w:szCs w:val="16"/>
                </w:rPr>
                <w:id w:val="52020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72889C36" w14:textId="77777777" w:rsidR="002D5A65" w:rsidRDefault="002D5A65" w:rsidP="0077108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Descripción de la vida laboral       </w:t>
            </w:r>
            <w:sdt>
              <w:sdtPr>
                <w:rPr>
                  <w:rFonts w:cs="OpenSans"/>
                  <w:sz w:val="16"/>
                  <w:szCs w:val="16"/>
                </w:rPr>
                <w:id w:val="-54868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7DDDC83D" w14:textId="77777777" w:rsidR="002D5A65" w:rsidRPr="007131A4" w:rsidRDefault="002D5A65" w:rsidP="0077108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Titulación oficial de idioma inglés  </w:t>
            </w:r>
            <w:sdt>
              <w:sdtPr>
                <w:rPr>
                  <w:rFonts w:cs="OpenSans"/>
                  <w:sz w:val="16"/>
                  <w:szCs w:val="16"/>
                </w:rPr>
                <w:id w:val="-36783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116" w:type="dxa"/>
          </w:tcPr>
          <w:p w14:paraId="4057B97B" w14:textId="77777777" w:rsidR="002D5A65" w:rsidRDefault="002D5A65" w:rsidP="0077108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Documentación acreditativa de Méritos      </w:t>
            </w:r>
            <w:sdt>
              <w:sdtPr>
                <w:rPr>
                  <w:rFonts w:cs="OpenSans"/>
                  <w:sz w:val="16"/>
                  <w:szCs w:val="16"/>
                </w:rPr>
                <w:id w:val="-181679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00737E20" w14:textId="77777777" w:rsidR="002D5A65" w:rsidRPr="00117371" w:rsidRDefault="002D5A65" w:rsidP="0077108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2"/>
                <w:szCs w:val="12"/>
              </w:rPr>
            </w:pPr>
            <w:r w:rsidRPr="00117371">
              <w:rPr>
                <w:rFonts w:cs="OpenSans"/>
                <w:sz w:val="12"/>
                <w:szCs w:val="12"/>
              </w:rPr>
              <w:t>(Debe cumplimentarse el anexo II “Méritos aportados”)</w:t>
            </w:r>
          </w:p>
        </w:tc>
      </w:tr>
      <w:tr w:rsidR="002D5A65" w:rsidRPr="007131A4" w14:paraId="309D3A43" w14:textId="77777777" w:rsidTr="00771084">
        <w:tblPrEx>
          <w:jc w:val="left"/>
        </w:tblPrEx>
        <w:tc>
          <w:tcPr>
            <w:tcW w:w="4813" w:type="dxa"/>
            <w:gridSpan w:val="2"/>
            <w:shd w:val="clear" w:color="auto" w:fill="D6E3BC" w:themeFill="accent3" w:themeFillTint="66"/>
          </w:tcPr>
          <w:p w14:paraId="2B5B5836" w14:textId="30281EB6" w:rsidR="002D5A65" w:rsidRDefault="002D5A65" w:rsidP="0077108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¿Al no disponer de </w:t>
            </w:r>
            <w:r>
              <w:rPr>
                <w:rFonts w:cs="OpenSans"/>
                <w:sz w:val="16"/>
                <w:szCs w:val="16"/>
              </w:rPr>
              <w:t>título</w:t>
            </w:r>
            <w:r>
              <w:rPr>
                <w:rFonts w:cs="OpenSans"/>
                <w:sz w:val="16"/>
                <w:szCs w:val="16"/>
              </w:rPr>
              <w:t xml:space="preserve"> oficial, solicita prueba de nivel mínimo de inglés?</w:t>
            </w:r>
          </w:p>
        </w:tc>
        <w:tc>
          <w:tcPr>
            <w:tcW w:w="5110" w:type="dxa"/>
            <w:gridSpan w:val="2"/>
          </w:tcPr>
          <w:p w14:paraId="6A53EC4D" w14:textId="77777777" w:rsidR="002D5A65" w:rsidRDefault="002D5A65" w:rsidP="0077108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                          Si    </w:t>
            </w:r>
            <w:sdt>
              <w:sdtPr>
                <w:rPr>
                  <w:rFonts w:cs="OpenSans"/>
                  <w:sz w:val="16"/>
                  <w:szCs w:val="16"/>
                </w:rPr>
                <w:id w:val="48620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OpenSans"/>
                <w:sz w:val="16"/>
                <w:szCs w:val="16"/>
              </w:rPr>
              <w:t xml:space="preserve">                                No   </w:t>
            </w:r>
            <w:sdt>
              <w:sdtPr>
                <w:rPr>
                  <w:rFonts w:cs="OpenSans"/>
                  <w:sz w:val="16"/>
                  <w:szCs w:val="16"/>
                </w:rPr>
                <w:id w:val="-81749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5A65" w:rsidRPr="007131A4" w14:paraId="0EC3F23E" w14:textId="77777777" w:rsidTr="00771084">
        <w:tblPrEx>
          <w:jc w:val="left"/>
        </w:tblPrEx>
        <w:tc>
          <w:tcPr>
            <w:tcW w:w="4813" w:type="dxa"/>
            <w:gridSpan w:val="2"/>
            <w:shd w:val="clear" w:color="auto" w:fill="D6E3BC" w:themeFill="accent3" w:themeFillTint="66"/>
          </w:tcPr>
          <w:p w14:paraId="1AD0F296" w14:textId="77777777" w:rsidR="002D5A65" w:rsidRPr="007131A4" w:rsidRDefault="002D5A65" w:rsidP="0077108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¿Requiere adaptación para el puesto de trabajo?</w:t>
            </w:r>
          </w:p>
        </w:tc>
        <w:tc>
          <w:tcPr>
            <w:tcW w:w="5110" w:type="dxa"/>
            <w:gridSpan w:val="2"/>
          </w:tcPr>
          <w:p w14:paraId="5CF71A97" w14:textId="77777777" w:rsidR="002D5A65" w:rsidRPr="007131A4" w:rsidRDefault="002D5A65" w:rsidP="0077108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                          Si    </w:t>
            </w:r>
            <w:sdt>
              <w:sdtPr>
                <w:rPr>
                  <w:rFonts w:cs="OpenSans"/>
                  <w:sz w:val="16"/>
                  <w:szCs w:val="16"/>
                </w:rPr>
                <w:id w:val="158148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OpenSans"/>
                <w:sz w:val="16"/>
                <w:szCs w:val="16"/>
              </w:rPr>
              <w:t xml:space="preserve">                                No   </w:t>
            </w:r>
            <w:sdt>
              <w:sdtPr>
                <w:rPr>
                  <w:rFonts w:cs="OpenSans"/>
                  <w:sz w:val="16"/>
                  <w:szCs w:val="16"/>
                </w:rPr>
                <w:id w:val="186462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5A65" w:rsidRPr="007131A4" w14:paraId="13B11A16" w14:textId="77777777" w:rsidTr="00771084">
        <w:tblPrEx>
          <w:jc w:val="left"/>
        </w:tblPrEx>
        <w:tc>
          <w:tcPr>
            <w:tcW w:w="4813" w:type="dxa"/>
            <w:gridSpan w:val="2"/>
            <w:shd w:val="clear" w:color="auto" w:fill="D6E3BC" w:themeFill="accent3" w:themeFillTint="66"/>
          </w:tcPr>
          <w:p w14:paraId="0E30F0C5" w14:textId="77777777" w:rsidR="002D5A65" w:rsidRPr="007131A4" w:rsidRDefault="002D5A65" w:rsidP="0077108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Adaptación requerida</w:t>
            </w:r>
          </w:p>
        </w:tc>
        <w:tc>
          <w:tcPr>
            <w:tcW w:w="5110" w:type="dxa"/>
            <w:gridSpan w:val="2"/>
          </w:tcPr>
          <w:p w14:paraId="06916A8B" w14:textId="77777777" w:rsidR="002D5A65" w:rsidRPr="007131A4" w:rsidRDefault="002D5A65" w:rsidP="0077108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</w:tbl>
    <w:p w14:paraId="7AF13145" w14:textId="77777777" w:rsidR="00D9318B" w:rsidRDefault="00D9318B" w:rsidP="00B638F1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OpenSans"/>
          <w:sz w:val="16"/>
          <w:szCs w:val="16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9318B" w:rsidRPr="007131A4" w14:paraId="0E257E21" w14:textId="77777777" w:rsidTr="0029169E">
        <w:tc>
          <w:tcPr>
            <w:tcW w:w="9918" w:type="dxa"/>
            <w:shd w:val="clear" w:color="auto" w:fill="D6E3BC" w:themeFill="accent3" w:themeFillTint="66"/>
          </w:tcPr>
          <w:p w14:paraId="11FC1104" w14:textId="77777777" w:rsidR="00D9318B" w:rsidRPr="00D9318B" w:rsidRDefault="00D9318B" w:rsidP="00D9318B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D9318B">
              <w:rPr>
                <w:rFonts w:cs="OpenSans"/>
                <w:b/>
                <w:sz w:val="16"/>
                <w:szCs w:val="16"/>
              </w:rPr>
              <w:t>DECLARACION RESPONSABLE</w:t>
            </w:r>
          </w:p>
        </w:tc>
      </w:tr>
      <w:tr w:rsidR="00D9318B" w:rsidRPr="007131A4" w14:paraId="32646191" w14:textId="77777777" w:rsidTr="00312FF2">
        <w:tc>
          <w:tcPr>
            <w:tcW w:w="9918" w:type="dxa"/>
          </w:tcPr>
          <w:p w14:paraId="4F6469E4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5A3F289E" w14:textId="253C2FB3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Declaro que son ciertos los datos consignados en esta solicitud, y que reúne los requisitos exigidos para el proceso de selección, comprometiéndose a aportar, en su caso, y cuando proceda, los documentos acreditativos de que reúne los requisitos exigidos en las bases de la convocatoria. </w:t>
            </w:r>
            <w:r w:rsidR="004D00C4">
              <w:rPr>
                <w:rFonts w:cs="OpenSans"/>
                <w:sz w:val="16"/>
                <w:szCs w:val="16"/>
              </w:rPr>
              <w:t>Asimismo,</w:t>
            </w:r>
            <w:r>
              <w:rPr>
                <w:rFonts w:cs="OpenSans"/>
                <w:sz w:val="16"/>
                <w:szCs w:val="16"/>
              </w:rPr>
              <w:t xml:space="preserve"> se aporta la documentación necesaria.</w:t>
            </w:r>
          </w:p>
          <w:p w14:paraId="4406189B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38EAB8AB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FBB411B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En_________________________________________a____________de______________________de_______________________</w:t>
            </w:r>
          </w:p>
          <w:p w14:paraId="6DBD5923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41173A0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7C8D87C7" w14:textId="77777777" w:rsidR="0029169E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5C9EE882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574AAFF2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74CC641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075EA8AC" w14:textId="77777777" w:rsidR="00D9318B" w:rsidRDefault="00D9318B" w:rsidP="00D9318B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Fdo.________________________________</w:t>
            </w:r>
          </w:p>
          <w:p w14:paraId="55798807" w14:textId="77777777" w:rsidR="00D9318B" w:rsidRPr="007131A4" w:rsidRDefault="00D9318B" w:rsidP="00D9318B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</w:tc>
      </w:tr>
    </w:tbl>
    <w:p w14:paraId="4FFFB62A" w14:textId="77777777" w:rsidR="0029169E" w:rsidRDefault="0029169E" w:rsidP="0029169E">
      <w:pPr>
        <w:ind w:firstLine="0"/>
        <w:jc w:val="left"/>
        <w:rPr>
          <w:rFonts w:cs="OpenSans"/>
          <w:sz w:val="16"/>
          <w:szCs w:val="16"/>
        </w:rPr>
      </w:pPr>
    </w:p>
    <w:p w14:paraId="1FFC55D5" w14:textId="21670264" w:rsidR="0029169E" w:rsidRDefault="0029169E" w:rsidP="0029169E">
      <w:pPr>
        <w:ind w:firstLine="0"/>
        <w:jc w:val="left"/>
        <w:rPr>
          <w:rFonts w:cs="OpenSans"/>
          <w:sz w:val="16"/>
          <w:szCs w:val="16"/>
        </w:rPr>
      </w:pPr>
      <w:proofErr w:type="spellStart"/>
      <w:r>
        <w:rPr>
          <w:rFonts w:cs="OpenSans"/>
          <w:sz w:val="16"/>
          <w:szCs w:val="16"/>
        </w:rPr>
        <w:t>SR</w:t>
      </w:r>
      <w:r w:rsidR="006F337D">
        <w:rPr>
          <w:rFonts w:cs="OpenSans"/>
          <w:sz w:val="16"/>
          <w:szCs w:val="16"/>
        </w:rPr>
        <w:t>a</w:t>
      </w:r>
      <w:r>
        <w:rPr>
          <w:rFonts w:cs="OpenSans"/>
          <w:sz w:val="16"/>
          <w:szCs w:val="16"/>
        </w:rPr>
        <w:t>.</w:t>
      </w:r>
      <w:proofErr w:type="spellEnd"/>
      <w:r>
        <w:rPr>
          <w:rFonts w:cs="OpenSans"/>
          <w:sz w:val="16"/>
          <w:szCs w:val="16"/>
        </w:rPr>
        <w:t xml:space="preserve"> DIRECTOR</w:t>
      </w:r>
      <w:r w:rsidR="006F337D">
        <w:rPr>
          <w:rFonts w:cs="OpenSans"/>
          <w:sz w:val="16"/>
          <w:szCs w:val="16"/>
        </w:rPr>
        <w:t>A</w:t>
      </w:r>
      <w:r>
        <w:rPr>
          <w:rFonts w:cs="OpenSans"/>
          <w:sz w:val="16"/>
          <w:szCs w:val="16"/>
        </w:rPr>
        <w:t xml:space="preserve"> DE LA AGENCIA EXTREMEÑA DE LA ENERGÍA</w:t>
      </w:r>
    </w:p>
    <w:p w14:paraId="2E75876C" w14:textId="77777777" w:rsidR="0029169E" w:rsidRDefault="0029169E" w:rsidP="0029169E">
      <w:pPr>
        <w:ind w:firstLine="0"/>
        <w:jc w:val="left"/>
        <w:rPr>
          <w:rFonts w:cs="OpenSans"/>
          <w:sz w:val="16"/>
          <w:szCs w:val="16"/>
        </w:rPr>
      </w:pPr>
    </w:p>
    <w:p w14:paraId="3CA765C8" w14:textId="49D9C8B0" w:rsidR="00867FEA" w:rsidRPr="00C12150" w:rsidRDefault="0029169E" w:rsidP="00C12150">
      <w:pPr>
        <w:ind w:firstLine="0"/>
        <w:jc w:val="left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br w:type="page"/>
      </w:r>
    </w:p>
    <w:tbl>
      <w:tblPr>
        <w:tblStyle w:val="Tablaconcuadrcula"/>
        <w:tblW w:w="10226" w:type="dxa"/>
        <w:tblLook w:val="04A0" w:firstRow="1" w:lastRow="0" w:firstColumn="1" w:lastColumn="0" w:noHBand="0" w:noVBand="1"/>
      </w:tblPr>
      <w:tblGrid>
        <w:gridCol w:w="1504"/>
        <w:gridCol w:w="1185"/>
        <w:gridCol w:w="2113"/>
        <w:gridCol w:w="2415"/>
        <w:gridCol w:w="599"/>
        <w:gridCol w:w="955"/>
        <w:gridCol w:w="1115"/>
        <w:gridCol w:w="340"/>
      </w:tblGrid>
      <w:tr w:rsidR="0029169E" w:rsidRPr="00BC35B3" w14:paraId="630D8580" w14:textId="77777777" w:rsidTr="00BC35B3">
        <w:trPr>
          <w:gridAfter w:val="1"/>
          <w:wAfter w:w="340" w:type="dxa"/>
          <w:trHeight w:val="375"/>
        </w:trPr>
        <w:tc>
          <w:tcPr>
            <w:tcW w:w="9886" w:type="dxa"/>
            <w:gridSpan w:val="7"/>
            <w:shd w:val="clear" w:color="auto" w:fill="D6E3BC" w:themeFill="accent3" w:themeFillTint="66"/>
          </w:tcPr>
          <w:p w14:paraId="7CF87781" w14:textId="3AA1B752" w:rsidR="0029169E" w:rsidRPr="00BC35B3" w:rsidRDefault="00C12150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BC35B3">
              <w:rPr>
                <w:rFonts w:cs="OpenSans"/>
                <w:b/>
                <w:sz w:val="16"/>
                <w:szCs w:val="16"/>
              </w:rPr>
              <w:lastRenderedPageBreak/>
              <w:t xml:space="preserve">ANEXO I. </w:t>
            </w:r>
            <w:r w:rsidR="0029169E" w:rsidRPr="00BC35B3">
              <w:rPr>
                <w:rFonts w:cs="OpenSans"/>
                <w:b/>
                <w:sz w:val="16"/>
                <w:szCs w:val="16"/>
              </w:rPr>
              <w:t>INFORMACIÓN SOBRE PROTECCIÓN DE DATOS</w:t>
            </w:r>
          </w:p>
        </w:tc>
      </w:tr>
      <w:tr w:rsidR="0029169E" w:rsidRPr="00BC35B3" w14:paraId="6947C93A" w14:textId="77777777" w:rsidTr="00BC35B3">
        <w:trPr>
          <w:gridAfter w:val="1"/>
          <w:wAfter w:w="340" w:type="dxa"/>
          <w:trHeight w:val="409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18C7603C" w14:textId="77777777" w:rsidR="0029169E" w:rsidRPr="00BC35B3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Responsable</w:t>
            </w:r>
          </w:p>
        </w:tc>
        <w:tc>
          <w:tcPr>
            <w:tcW w:w="2113" w:type="dxa"/>
          </w:tcPr>
          <w:p w14:paraId="33C3A461" w14:textId="77777777" w:rsidR="0029169E" w:rsidRPr="00BC35B3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AGENCIA EXTREMEÑA DE LA ENERGÍA</w:t>
            </w:r>
          </w:p>
        </w:tc>
        <w:tc>
          <w:tcPr>
            <w:tcW w:w="3014" w:type="dxa"/>
            <w:gridSpan w:val="2"/>
          </w:tcPr>
          <w:p w14:paraId="7385FB1F" w14:textId="77777777" w:rsidR="0029169E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Avda.</w:t>
            </w:r>
            <w:r w:rsidR="0029169E" w:rsidRPr="00BC35B3">
              <w:rPr>
                <w:rFonts w:cs="OpenSans"/>
                <w:sz w:val="16"/>
                <w:szCs w:val="16"/>
              </w:rPr>
              <w:t xml:space="preserve"> Antonio Masa Campos, 26, 06011 Badajoz</w:t>
            </w:r>
          </w:p>
          <w:p w14:paraId="75FFC4F3" w14:textId="77777777" w:rsidR="0029169E" w:rsidRPr="00BC35B3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agenex@agenex.org</w:t>
            </w:r>
          </w:p>
          <w:p w14:paraId="7033A5AC" w14:textId="77777777" w:rsidR="0029169E" w:rsidRPr="00BC35B3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2070" w:type="dxa"/>
            <w:gridSpan w:val="2"/>
          </w:tcPr>
          <w:p w14:paraId="098C5FE7" w14:textId="77777777" w:rsidR="0029169E" w:rsidRPr="00BC35B3" w:rsidRDefault="0029169E" w:rsidP="00393B3F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0C5C97" w:rsidRPr="00BC35B3" w14:paraId="62579B5C" w14:textId="77777777" w:rsidTr="00BC35B3">
        <w:trPr>
          <w:gridAfter w:val="1"/>
          <w:wAfter w:w="340" w:type="dxa"/>
          <w:trHeight w:val="375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01FFABA3" w14:textId="77777777" w:rsidR="000C5C97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Finalidad del tratamiento:</w:t>
            </w:r>
          </w:p>
        </w:tc>
        <w:tc>
          <w:tcPr>
            <w:tcW w:w="7197" w:type="dxa"/>
            <w:gridSpan w:val="5"/>
          </w:tcPr>
          <w:p w14:paraId="48683F77" w14:textId="1419E71B" w:rsidR="00867FEA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Gestión y tramitación de la participación en convoca</w:t>
            </w:r>
            <w:r w:rsidR="00436F72" w:rsidRPr="00BC35B3">
              <w:rPr>
                <w:rFonts w:cs="OpenSans"/>
                <w:sz w:val="16"/>
                <w:szCs w:val="16"/>
              </w:rPr>
              <w:t>tori</w:t>
            </w:r>
            <w:r w:rsidRPr="00BC35B3">
              <w:rPr>
                <w:rFonts w:cs="OpenSans"/>
                <w:sz w:val="16"/>
                <w:szCs w:val="16"/>
              </w:rPr>
              <w:t xml:space="preserve">a de pruebas selectivas, con el fin de analizar la idoneidad de los candidatos. No se </w:t>
            </w:r>
            <w:r w:rsidR="004D00C4" w:rsidRPr="00BC35B3">
              <w:rPr>
                <w:rFonts w:cs="OpenSans"/>
                <w:sz w:val="16"/>
                <w:szCs w:val="16"/>
              </w:rPr>
              <w:t>emplearán</w:t>
            </w:r>
            <w:r w:rsidRPr="00BC35B3">
              <w:rPr>
                <w:rFonts w:cs="OpenSans"/>
                <w:sz w:val="16"/>
                <w:szCs w:val="16"/>
              </w:rPr>
              <w:t xml:space="preserve"> datos para decisiones automatizadas</w:t>
            </w:r>
            <w:r w:rsidR="00867FEA" w:rsidRPr="00BC35B3">
              <w:rPr>
                <w:rFonts w:cs="OpenSans"/>
                <w:sz w:val="16"/>
                <w:szCs w:val="16"/>
              </w:rPr>
              <w:t>.</w:t>
            </w:r>
          </w:p>
        </w:tc>
      </w:tr>
      <w:tr w:rsidR="000C5C97" w:rsidRPr="00BC35B3" w14:paraId="403EFB87" w14:textId="77777777" w:rsidTr="00BC35B3">
        <w:trPr>
          <w:gridAfter w:val="1"/>
          <w:wAfter w:w="340" w:type="dxa"/>
          <w:trHeight w:val="340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55F0152D" w14:textId="77777777" w:rsidR="000C5C97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Legitimación del tratamiento</w:t>
            </w:r>
          </w:p>
        </w:tc>
        <w:tc>
          <w:tcPr>
            <w:tcW w:w="7197" w:type="dxa"/>
            <w:gridSpan w:val="5"/>
          </w:tcPr>
          <w:p w14:paraId="766949BE" w14:textId="30F749F7" w:rsidR="00867FEA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color w:val="FF0000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Ley 13/2015, de 8 de abril, de Función Pública de Extremadura, Real Decreto Legislativo 5/2015, de 30 de octubre, por el que se aprueba el Texto Refundido de la Ley del Estatuto Básico del Empleado Público.</w:t>
            </w:r>
          </w:p>
        </w:tc>
      </w:tr>
      <w:tr w:rsidR="000C5C97" w:rsidRPr="00BC35B3" w14:paraId="780B576F" w14:textId="77777777" w:rsidTr="00BC35B3">
        <w:trPr>
          <w:gridAfter w:val="1"/>
          <w:wAfter w:w="340" w:type="dxa"/>
          <w:trHeight w:val="340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4B444D79" w14:textId="77777777" w:rsidR="000C5C97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Derechos de las personas interesadas</w:t>
            </w:r>
          </w:p>
        </w:tc>
        <w:tc>
          <w:tcPr>
            <w:tcW w:w="7197" w:type="dxa"/>
            <w:gridSpan w:val="5"/>
          </w:tcPr>
          <w:p w14:paraId="165CF639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Derecho de información, acceso, rectificación, supresión, limitación, portabilidad de los datos, limitación u oposición. Derecho a presentar una reclamación ante la Agencia Española de Protección de Datos (www.aepd.es) ante cualquier hecho que suponga una violación de sus derechos relativos a datos personales.</w:t>
            </w:r>
          </w:p>
          <w:p w14:paraId="075EA554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La publicidad de los diferentes listados que se deriven de un procedimiento concreto y que sean objeto de exposición pública, contendrán los datos personales mínimos exigidos para cumplir con el principio de publicidad y con la necesaria identificación de los/as interesados/as en las notificaciones realizadas por anuncios y publicaciones de conformidad con lo establecido en la Disposición Adicional Séptima de la Ley Orgánica 3/2018 de Protección de Datos Personales y garantía de los derechos digitales. Esta información se mantendrá hasta la finalización del procedimiento selectivo y durante el tiempo adicional necesario para el ejercicio de las reclamaciones o recursos.</w:t>
            </w:r>
          </w:p>
          <w:p w14:paraId="54F938F8" w14:textId="5B06154D" w:rsidR="00867FEA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color w:val="FF0000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 xml:space="preserve">Citados listados incorporarán una cláusula advirtiendo que contienen datos de carácter personal que se ajustan a la legislación actual en materia de protección de datos y cuya única finalidad es la de dar publicidad a la correspondiente fase </w:t>
            </w:r>
            <w:r w:rsidR="00F507A1" w:rsidRPr="00BC35B3">
              <w:rPr>
                <w:rFonts w:cs="OpenSans"/>
                <w:sz w:val="16"/>
                <w:szCs w:val="16"/>
              </w:rPr>
              <w:t>del procedimiento</w:t>
            </w:r>
            <w:r w:rsidRPr="00BC35B3">
              <w:rPr>
                <w:rFonts w:cs="OpenSans"/>
                <w:sz w:val="16"/>
                <w:szCs w:val="16"/>
              </w:rPr>
              <w:t xml:space="preserve"> de selección y de notificación, en su caso, a los/as participantes</w:t>
            </w:r>
            <w:r w:rsidR="00867FEA" w:rsidRPr="00BC35B3">
              <w:rPr>
                <w:rFonts w:cs="OpenSans"/>
                <w:sz w:val="16"/>
                <w:szCs w:val="16"/>
              </w:rPr>
              <w:t>.</w:t>
            </w:r>
          </w:p>
        </w:tc>
      </w:tr>
      <w:tr w:rsidR="000C5C97" w:rsidRPr="00BC35B3" w14:paraId="4258B2D8" w14:textId="77777777" w:rsidTr="00BC35B3">
        <w:trPr>
          <w:gridAfter w:val="1"/>
          <w:wAfter w:w="340" w:type="dxa"/>
          <w:trHeight w:val="340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66263941" w14:textId="77777777" w:rsidR="000C5C97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Información adicional</w:t>
            </w:r>
          </w:p>
        </w:tc>
        <w:tc>
          <w:tcPr>
            <w:tcW w:w="7197" w:type="dxa"/>
            <w:gridSpan w:val="5"/>
          </w:tcPr>
          <w:p w14:paraId="636F5D3C" w14:textId="77777777" w:rsidR="000C5C97" w:rsidRPr="00BC35B3" w:rsidRDefault="000C5C97" w:rsidP="000C5C9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OpenSans" w:hAnsi="OpenSans" w:cs="OpenSans"/>
                <w:color w:val="000000"/>
                <w:sz w:val="16"/>
                <w:szCs w:val="16"/>
              </w:rPr>
            </w:pPr>
          </w:p>
        </w:tc>
      </w:tr>
      <w:tr w:rsidR="000C5C97" w:rsidRPr="00BC35B3" w14:paraId="323926FD" w14:textId="77777777" w:rsidTr="00BC35B3">
        <w:trPr>
          <w:gridAfter w:val="1"/>
          <w:wAfter w:w="340" w:type="dxa"/>
          <w:trHeight w:val="340"/>
        </w:trPr>
        <w:tc>
          <w:tcPr>
            <w:tcW w:w="9886" w:type="dxa"/>
            <w:gridSpan w:val="7"/>
            <w:shd w:val="clear" w:color="auto" w:fill="auto"/>
          </w:tcPr>
          <w:p w14:paraId="5FD1DF75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 xml:space="preserve">El/la interesado/a autoriza el tratamiento de sus datos de carácter personal con la única y exclusiva finalidad de gestionar y realizar las actuaciones derivadas de la finalidad anteriormente indicada, quien podrá ejercitar sus derechos de información, acceso, rectificación, supresión, limitación, portabilidad, limitación u oposición, sobre el tratamiento de sus datos de carácter personal frente </w:t>
            </w:r>
            <w:r w:rsidR="00867FEA" w:rsidRPr="00BC35B3">
              <w:rPr>
                <w:rFonts w:cs="OpenSans"/>
                <w:sz w:val="16"/>
                <w:szCs w:val="16"/>
              </w:rPr>
              <w:t>a la Agencia Extremeña de la Energía</w:t>
            </w:r>
            <w:r w:rsidRPr="00BC35B3">
              <w:rPr>
                <w:rFonts w:cs="OpenSans"/>
                <w:sz w:val="16"/>
                <w:szCs w:val="16"/>
              </w:rPr>
              <w:t xml:space="preserve">, </w:t>
            </w:r>
            <w:r w:rsidR="00867FEA" w:rsidRPr="00BC35B3">
              <w:rPr>
                <w:rFonts w:cs="OpenSans"/>
                <w:sz w:val="16"/>
                <w:szCs w:val="16"/>
              </w:rPr>
              <w:t>Avda. Antonio Masa Campos, 26 06011</w:t>
            </w:r>
            <w:r w:rsidRPr="00BC35B3">
              <w:rPr>
                <w:rFonts w:cs="OpenSans"/>
                <w:sz w:val="16"/>
                <w:szCs w:val="16"/>
              </w:rPr>
              <w:t xml:space="preserve"> Badajoz. Así mismo, le informamos que se han adoptado las medidas técnicas y organizativas para garantizar la seguridad de los datos de carácter personal y evitar su alteración, pérdida, tratamiento o acceso no autorizado.</w:t>
            </w:r>
          </w:p>
          <w:p w14:paraId="1176874A" w14:textId="77777777" w:rsidR="00867FEA" w:rsidRPr="00BC35B3" w:rsidRDefault="00867FEA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0B30D80F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En_______________________________________a_________de_____________________________________ de______________</w:t>
            </w:r>
          </w:p>
          <w:p w14:paraId="6BDD7770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2A3BE22C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56608DC5" w14:textId="77777777" w:rsidR="00867FEA" w:rsidRPr="00BC35B3" w:rsidRDefault="00867FEA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512BABF6" w14:textId="77777777" w:rsidR="00867FEA" w:rsidRPr="00BC35B3" w:rsidRDefault="00867FEA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1370DDB4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6BF5F3FE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Fdo.:</w:t>
            </w:r>
            <w:r w:rsidR="00867FEA" w:rsidRPr="00BC35B3">
              <w:rPr>
                <w:rFonts w:cs="OpenSans"/>
                <w:sz w:val="16"/>
                <w:szCs w:val="16"/>
              </w:rPr>
              <w:t>______________________________________</w:t>
            </w:r>
          </w:p>
          <w:p w14:paraId="559E3A8D" w14:textId="77777777" w:rsidR="00867FEA" w:rsidRPr="00BC35B3" w:rsidRDefault="00867FEA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OpenSans" w:hAnsi="OpenSans" w:cs="OpenSans"/>
                <w:color w:val="000000"/>
                <w:sz w:val="16"/>
                <w:szCs w:val="16"/>
              </w:rPr>
            </w:pPr>
          </w:p>
        </w:tc>
      </w:tr>
      <w:tr w:rsidR="009A78EB" w14:paraId="074A17CC" w14:textId="77777777" w:rsidTr="00BC35B3">
        <w:tblPrEx>
          <w:jc w:val="center"/>
        </w:tblPrEx>
        <w:trPr>
          <w:jc w:val="center"/>
        </w:trPr>
        <w:tc>
          <w:tcPr>
            <w:tcW w:w="10226" w:type="dxa"/>
            <w:gridSpan w:val="8"/>
            <w:shd w:val="clear" w:color="auto" w:fill="D6E3BC" w:themeFill="accent3" w:themeFillTint="66"/>
          </w:tcPr>
          <w:p w14:paraId="2DEAD808" w14:textId="77777777" w:rsidR="009A78EB" w:rsidRDefault="009A78EB" w:rsidP="009A78EB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lastRenderedPageBreak/>
              <w:tab/>
            </w:r>
          </w:p>
          <w:p w14:paraId="256E8785" w14:textId="4D186FC4" w:rsidR="009A78EB" w:rsidRDefault="00C12150" w:rsidP="009A78EB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b/>
                <w:sz w:val="16"/>
                <w:szCs w:val="16"/>
              </w:rPr>
              <w:t>ANEXO II</w:t>
            </w:r>
            <w:r w:rsidR="00BC35B3">
              <w:rPr>
                <w:rFonts w:cs="OpenSans"/>
                <w:b/>
                <w:sz w:val="16"/>
                <w:szCs w:val="16"/>
              </w:rPr>
              <w:t>.</w:t>
            </w:r>
            <w:r>
              <w:rPr>
                <w:rFonts w:cs="OpenSans"/>
                <w:b/>
                <w:sz w:val="16"/>
                <w:szCs w:val="16"/>
              </w:rPr>
              <w:t xml:space="preserve"> </w:t>
            </w:r>
            <w:r w:rsidR="009A78EB">
              <w:rPr>
                <w:rFonts w:cs="OpenSans"/>
                <w:b/>
                <w:sz w:val="16"/>
                <w:szCs w:val="16"/>
              </w:rPr>
              <w:t>MERITOS APORTADOS</w:t>
            </w:r>
          </w:p>
          <w:p w14:paraId="1C51C047" w14:textId="77777777" w:rsidR="009A78EB" w:rsidRDefault="009A78EB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</w:tc>
      </w:tr>
      <w:tr w:rsidR="009A78EB" w14:paraId="14B3F4B1" w14:textId="77777777" w:rsidTr="00BC35B3">
        <w:tblPrEx>
          <w:jc w:val="center"/>
        </w:tblPrEx>
        <w:trPr>
          <w:jc w:val="center"/>
        </w:trPr>
        <w:tc>
          <w:tcPr>
            <w:tcW w:w="10226" w:type="dxa"/>
            <w:gridSpan w:val="8"/>
          </w:tcPr>
          <w:p w14:paraId="7B96A848" w14:textId="2DFE7C37" w:rsidR="009A78EB" w:rsidRDefault="009A78EB" w:rsidP="00E868F6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4"/>
                <w:szCs w:val="14"/>
              </w:rPr>
            </w:pPr>
            <w:r w:rsidRPr="009A78EB">
              <w:rPr>
                <w:rFonts w:cs="OpenSans"/>
                <w:sz w:val="14"/>
                <w:szCs w:val="14"/>
              </w:rPr>
              <w:t xml:space="preserve">El/la aspirante deberá realizar la valoración que corresponda a cada uno de los méritos aportados </w:t>
            </w:r>
            <w:r w:rsidR="006149AB">
              <w:rPr>
                <w:rFonts w:cs="OpenSans"/>
                <w:sz w:val="14"/>
                <w:szCs w:val="14"/>
              </w:rPr>
              <w:t xml:space="preserve">mediante copias digitales </w:t>
            </w:r>
            <w:r w:rsidR="00F32AEF">
              <w:rPr>
                <w:rFonts w:cs="OpenSans"/>
                <w:sz w:val="14"/>
                <w:szCs w:val="14"/>
              </w:rPr>
              <w:t xml:space="preserve">en </w:t>
            </w:r>
            <w:proofErr w:type="spellStart"/>
            <w:r w:rsidR="00F32AEF">
              <w:rPr>
                <w:rFonts w:cs="OpenSans"/>
                <w:sz w:val="14"/>
                <w:szCs w:val="14"/>
              </w:rPr>
              <w:t>pdf</w:t>
            </w:r>
            <w:proofErr w:type="spellEnd"/>
            <w:r w:rsidR="006149AB"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>en función de lo</w:t>
            </w:r>
            <w:r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>establecido en las Bases de la convocatoria</w:t>
            </w:r>
            <w:r w:rsidR="00E868F6">
              <w:rPr>
                <w:rFonts w:cs="OpenSans"/>
                <w:sz w:val="14"/>
                <w:szCs w:val="14"/>
              </w:rPr>
              <w:t xml:space="preserve">. Solo se podrán valorar </w:t>
            </w:r>
            <w:r w:rsidR="00F32AEF">
              <w:rPr>
                <w:rFonts w:cs="OpenSans"/>
                <w:sz w:val="14"/>
                <w:szCs w:val="14"/>
              </w:rPr>
              <w:t>l</w:t>
            </w:r>
            <w:r w:rsidR="00E868F6" w:rsidRPr="009A78EB">
              <w:rPr>
                <w:rFonts w:cs="OpenSans"/>
                <w:sz w:val="14"/>
                <w:szCs w:val="14"/>
              </w:rPr>
              <w:t>os méritos que se justifiquen</w:t>
            </w:r>
            <w:r w:rsidR="00E868F6">
              <w:rPr>
                <w:rFonts w:cs="OpenSans"/>
                <w:sz w:val="14"/>
                <w:szCs w:val="14"/>
              </w:rPr>
              <w:t xml:space="preserve"> adecuadamente y se consignen en la tabla de valoración. La valoración realizada por el candidato </w:t>
            </w:r>
            <w:r w:rsidRPr="009A78EB">
              <w:rPr>
                <w:rFonts w:cs="OpenSans"/>
                <w:sz w:val="14"/>
                <w:szCs w:val="14"/>
              </w:rPr>
              <w:t>sólo tendrá valor orientativo para el Tribunal/Comisión de Selección.</w:t>
            </w:r>
            <w:r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 xml:space="preserve">Deberán indicarse todos y cada uno de los méritos que se solicite </w:t>
            </w:r>
            <w:r w:rsidR="00E868F6">
              <w:rPr>
                <w:rFonts w:cs="OpenSans"/>
                <w:sz w:val="14"/>
                <w:szCs w:val="14"/>
              </w:rPr>
              <w:t xml:space="preserve">que </w:t>
            </w:r>
            <w:r w:rsidR="00E868F6" w:rsidRPr="009A78EB">
              <w:rPr>
                <w:rFonts w:cs="OpenSans"/>
                <w:sz w:val="14"/>
                <w:szCs w:val="14"/>
              </w:rPr>
              <w:t>sea</w:t>
            </w:r>
            <w:r w:rsidRPr="009A78EB">
              <w:rPr>
                <w:rFonts w:cs="OpenSans"/>
                <w:sz w:val="14"/>
                <w:szCs w:val="14"/>
              </w:rPr>
              <w:t xml:space="preserve"> valorado</w:t>
            </w:r>
            <w:r>
              <w:rPr>
                <w:rFonts w:cs="OpenSans"/>
                <w:sz w:val="14"/>
                <w:szCs w:val="14"/>
              </w:rPr>
              <w:t>s</w:t>
            </w:r>
            <w:r w:rsidRPr="009A78EB">
              <w:rPr>
                <w:rFonts w:cs="OpenSans"/>
                <w:sz w:val="14"/>
                <w:szCs w:val="14"/>
              </w:rPr>
              <w:t>, de forma individualizada y dentro del</w:t>
            </w:r>
            <w:r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>apartado que corresponda.</w:t>
            </w:r>
            <w:r w:rsidR="006149AB" w:rsidRPr="009A78EB"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>Antes de rell</w:t>
            </w:r>
            <w:r w:rsidR="00F32AEF">
              <w:rPr>
                <w:rFonts w:cs="OpenSans"/>
                <w:sz w:val="14"/>
                <w:szCs w:val="14"/>
              </w:rPr>
              <w:t>enar el Presente Anexo, consulte</w:t>
            </w:r>
            <w:r w:rsidRPr="009A78EB">
              <w:rPr>
                <w:rFonts w:cs="OpenSans"/>
                <w:sz w:val="14"/>
                <w:szCs w:val="14"/>
              </w:rPr>
              <w:t xml:space="preserve"> el ejemplar de cumplimentación de méritos que se ajunta.</w:t>
            </w:r>
          </w:p>
          <w:p w14:paraId="5DC2C95E" w14:textId="477F2095" w:rsidR="009A78EB" w:rsidRPr="00B129B7" w:rsidRDefault="00B129B7" w:rsidP="009A78EB">
            <w:pPr>
              <w:ind w:firstLine="0"/>
              <w:jc w:val="left"/>
              <w:rPr>
                <w:rFonts w:cs="OpenSans"/>
                <w:sz w:val="14"/>
                <w:szCs w:val="14"/>
              </w:rPr>
            </w:pPr>
            <w:r w:rsidRPr="00B129B7">
              <w:rPr>
                <w:rFonts w:cs="OpenSans"/>
                <w:sz w:val="14"/>
                <w:szCs w:val="14"/>
              </w:rPr>
              <w:t>*Cumplimentar lo que proceda: horas en el caso de cursos impartidos o recibidos o meses en el caso de experiencia laboral</w:t>
            </w:r>
          </w:p>
        </w:tc>
      </w:tr>
      <w:tr w:rsidR="009A78EB" w14:paraId="4F3C839A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6BEE019" w14:textId="77777777" w:rsidR="009A78EB" w:rsidRDefault="005248CD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DOCUMENTO</w:t>
            </w:r>
            <w:r w:rsidR="009A78EB">
              <w:rPr>
                <w:rFonts w:cs="OpenSans"/>
                <w:sz w:val="16"/>
                <w:szCs w:val="16"/>
              </w:rPr>
              <w:t xml:space="preserve"> Nº</w:t>
            </w:r>
          </w:p>
        </w:tc>
        <w:tc>
          <w:tcPr>
            <w:tcW w:w="5713" w:type="dxa"/>
            <w:gridSpan w:val="3"/>
          </w:tcPr>
          <w:p w14:paraId="73A808F4" w14:textId="77777777" w:rsidR="009A78EB" w:rsidRDefault="009A78EB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RELACIÓN DE MÉRITOS</w:t>
            </w:r>
          </w:p>
        </w:tc>
        <w:tc>
          <w:tcPr>
            <w:tcW w:w="1554" w:type="dxa"/>
            <w:gridSpan w:val="2"/>
          </w:tcPr>
          <w:p w14:paraId="106C6BBC" w14:textId="44B04DD2" w:rsidR="009A78EB" w:rsidRDefault="009A78EB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HORAS O </w:t>
            </w:r>
            <w:r w:rsidR="00B129B7">
              <w:rPr>
                <w:rFonts w:cs="OpenSans"/>
                <w:sz w:val="16"/>
                <w:szCs w:val="16"/>
              </w:rPr>
              <w:t>MESES*</w:t>
            </w:r>
          </w:p>
        </w:tc>
        <w:tc>
          <w:tcPr>
            <w:tcW w:w="1455" w:type="dxa"/>
            <w:gridSpan w:val="2"/>
          </w:tcPr>
          <w:p w14:paraId="2A6DBEC6" w14:textId="77777777" w:rsidR="009A78EB" w:rsidRDefault="009A78EB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PUNTOS</w:t>
            </w:r>
          </w:p>
        </w:tc>
      </w:tr>
      <w:tr w:rsidR="009A78EB" w14:paraId="3A16578A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F91845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C8EA57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76EB85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DA2FA6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606C697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58BB13A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06291F2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729CE2B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07B2BEF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6F54784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1696E2E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0CB72511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4B1ADAD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049F24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0FE0398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80CB310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0A3E2251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485EB29D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6915B40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00A8228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4D41281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57AB3FFD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5FC29F1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04B6D569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73F708C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71888A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33FE1F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34CC6C0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2159950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1D2465B4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7525C28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44A4CDBF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0175F96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5EE6054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4F243E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05B0CEE5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185E659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786BF1FF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602FC0E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308C5D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2299E9F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905C652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6AFDE2D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28F3F5B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225924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666A1EE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1030BE6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91D64E3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2D95FB2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DD0C5F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7D472A1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E265EF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1116F764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50188A29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37B41CB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3BED142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1A6E819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1C6EECB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667C781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E158740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8792561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3A9BD5F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076BB1B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498D2BD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7D7D50F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5CBFF431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AF2842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24C5C210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51B2A220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4D0275F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7273BA5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2C3EDBC1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4B07E75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094227B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49FAFCD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3CC277A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0B7540AD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2DD8935D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028149B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34F5B9B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51E258D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73779CF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ECD1CD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7767651B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689A2B2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7D76653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4216A87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7A4A4FE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0FE8F764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03D2795E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49EBC5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8AC0F1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2BCB31F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D48469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8C9E13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F55C3F1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3C86B1F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66607A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634070F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3A3B027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04DA21F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502B51DB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84ACBC4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4878088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FEBF33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59DE6C7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4F3986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49F2F5B3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28F02A9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209F534D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1B4B866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3B6F86DD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095B2A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7BB47C30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08C8AFB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60ACC1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7444D72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525BE601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2A939B2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15C94DFB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60D26C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5195D5D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7C399DB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4964D5B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3C68A68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</w:tbl>
    <w:p w14:paraId="66C14DDA" w14:textId="77777777" w:rsidR="009A78EB" w:rsidRDefault="009A78EB" w:rsidP="0029169E">
      <w:pPr>
        <w:ind w:firstLine="0"/>
        <w:jc w:val="left"/>
        <w:rPr>
          <w:rFonts w:cs="OpenSans"/>
          <w:sz w:val="16"/>
          <w:szCs w:val="16"/>
        </w:rPr>
      </w:pPr>
    </w:p>
    <w:p w14:paraId="20D4A2D4" w14:textId="77777777" w:rsidR="009A78EB" w:rsidRPr="000C5C97" w:rsidRDefault="009A78EB" w:rsidP="009A78E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  <w:r w:rsidRPr="000C5C97">
        <w:rPr>
          <w:rFonts w:cs="OpenSans"/>
          <w:sz w:val="16"/>
          <w:szCs w:val="16"/>
        </w:rPr>
        <w:t>En</w:t>
      </w:r>
      <w:r>
        <w:rPr>
          <w:rFonts w:cs="OpenSans"/>
          <w:sz w:val="16"/>
          <w:szCs w:val="16"/>
        </w:rPr>
        <w:t>_______________________________________</w:t>
      </w:r>
      <w:r w:rsidRPr="000C5C97">
        <w:rPr>
          <w:rFonts w:cs="OpenSans"/>
          <w:sz w:val="16"/>
          <w:szCs w:val="16"/>
        </w:rPr>
        <w:t>a</w:t>
      </w:r>
      <w:r>
        <w:rPr>
          <w:rFonts w:cs="OpenSans"/>
          <w:sz w:val="16"/>
          <w:szCs w:val="16"/>
        </w:rPr>
        <w:t>_________</w:t>
      </w:r>
      <w:r w:rsidRPr="000C5C97">
        <w:rPr>
          <w:rFonts w:cs="OpenSans"/>
          <w:sz w:val="16"/>
          <w:szCs w:val="16"/>
        </w:rPr>
        <w:t>de</w:t>
      </w:r>
      <w:r>
        <w:rPr>
          <w:rFonts w:cs="OpenSans"/>
          <w:sz w:val="16"/>
          <w:szCs w:val="16"/>
        </w:rPr>
        <w:t>_____________________________________</w:t>
      </w:r>
      <w:r w:rsidRPr="000C5C97">
        <w:rPr>
          <w:rFonts w:cs="OpenSans"/>
          <w:sz w:val="16"/>
          <w:szCs w:val="16"/>
        </w:rPr>
        <w:t xml:space="preserve"> de</w:t>
      </w:r>
      <w:r>
        <w:rPr>
          <w:rFonts w:cs="OpenSans"/>
          <w:sz w:val="16"/>
          <w:szCs w:val="16"/>
        </w:rPr>
        <w:t>______________</w:t>
      </w:r>
    </w:p>
    <w:p w14:paraId="18775172" w14:textId="77777777" w:rsidR="009A78EB" w:rsidRDefault="009A78EB" w:rsidP="009A78EB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p w14:paraId="347C3F42" w14:textId="77777777" w:rsidR="00E868F6" w:rsidRDefault="00E868F6" w:rsidP="009A78E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1D938D56" w14:textId="77777777" w:rsidR="00E868F6" w:rsidRDefault="00E868F6" w:rsidP="009A78E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40A1E539" w14:textId="77777777" w:rsidR="00E868F6" w:rsidRDefault="00E868F6" w:rsidP="009A78E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1DE39267" w14:textId="7311C2E0" w:rsidR="00E868F6" w:rsidRDefault="00E868F6" w:rsidP="00E868F6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  <w:r w:rsidRPr="000C5C97">
        <w:rPr>
          <w:rFonts w:cs="OpenSans"/>
          <w:sz w:val="16"/>
          <w:szCs w:val="16"/>
        </w:rPr>
        <w:t>Fdo.:</w:t>
      </w:r>
      <w:r>
        <w:rPr>
          <w:rFonts w:cs="OpenSans"/>
          <w:sz w:val="16"/>
          <w:szCs w:val="16"/>
        </w:rPr>
        <w:t>___________________________________</w:t>
      </w:r>
    </w:p>
    <w:p w14:paraId="0B6E07E9" w14:textId="77777777" w:rsidR="00B129B7" w:rsidRDefault="00B129B7" w:rsidP="00E868F6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3E7432F7" w14:textId="29B41370" w:rsidR="00E515A7" w:rsidRPr="00BA16B3" w:rsidRDefault="00E515A7" w:rsidP="00E868F6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b/>
          <w:szCs w:val="20"/>
        </w:rPr>
      </w:pPr>
      <w:r w:rsidRPr="00BA16B3">
        <w:rPr>
          <w:rFonts w:cs="OpenSans"/>
          <w:b/>
          <w:szCs w:val="20"/>
        </w:rPr>
        <w:lastRenderedPageBreak/>
        <w:t>INSTRUCCIONES PARA LA CUMPLIMENTACIÓN DE LA SOLIC</w:t>
      </w:r>
      <w:r w:rsidR="00BA16B3">
        <w:rPr>
          <w:rFonts w:cs="OpenSans"/>
          <w:b/>
          <w:szCs w:val="20"/>
        </w:rPr>
        <w:t>I</w:t>
      </w:r>
      <w:r w:rsidRPr="00BA16B3">
        <w:rPr>
          <w:rFonts w:cs="OpenSans"/>
          <w:b/>
          <w:szCs w:val="20"/>
        </w:rPr>
        <w:t>TUD.</w:t>
      </w:r>
    </w:p>
    <w:p w14:paraId="0AD3F464" w14:textId="77777777" w:rsidR="00E515A7" w:rsidRDefault="00E515A7" w:rsidP="00E868F6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00535ED3" w14:textId="77777777" w:rsidR="005965CF" w:rsidRDefault="00E515A7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  <w:r>
        <w:rPr>
          <w:rFonts w:cs="OpenSans"/>
          <w:b/>
          <w:sz w:val="16"/>
          <w:szCs w:val="16"/>
        </w:rPr>
        <w:t>DOCUMENTACIÓN A APORTAR</w:t>
      </w:r>
      <w:r w:rsidRPr="00D92764">
        <w:rPr>
          <w:rFonts w:cs="OpenSans"/>
          <w:b/>
          <w:sz w:val="16"/>
          <w:szCs w:val="16"/>
        </w:rPr>
        <w:t>:</w:t>
      </w:r>
      <w:r>
        <w:rPr>
          <w:rFonts w:cs="OpenSans"/>
          <w:sz w:val="16"/>
          <w:szCs w:val="16"/>
        </w:rPr>
        <w:t xml:space="preserve"> </w:t>
      </w:r>
    </w:p>
    <w:p w14:paraId="207F9F95" w14:textId="77777777" w:rsidR="00773A1F" w:rsidRDefault="00773A1F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p w14:paraId="2AEDBA24" w14:textId="77777777" w:rsidR="001A54DE" w:rsidRDefault="005965CF" w:rsidP="001A54DE">
      <w:pPr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La </w:t>
      </w:r>
      <w:r w:rsidR="00E515A7" w:rsidRPr="00D92764">
        <w:rPr>
          <w:rFonts w:cs="OpenSans"/>
          <w:sz w:val="16"/>
          <w:szCs w:val="16"/>
        </w:rPr>
        <w:t>solicitud</w:t>
      </w:r>
      <w:r w:rsidR="00E515A7">
        <w:rPr>
          <w:rFonts w:cs="OpenSans"/>
          <w:sz w:val="16"/>
          <w:szCs w:val="16"/>
        </w:rPr>
        <w:t xml:space="preserve"> y su</w:t>
      </w:r>
      <w:r w:rsidR="00C12150">
        <w:rPr>
          <w:rFonts w:cs="OpenSans"/>
          <w:sz w:val="16"/>
          <w:szCs w:val="16"/>
        </w:rPr>
        <w:t>s</w:t>
      </w:r>
      <w:r w:rsidR="00E515A7">
        <w:rPr>
          <w:rFonts w:cs="OpenSans"/>
          <w:sz w:val="16"/>
          <w:szCs w:val="16"/>
        </w:rPr>
        <w:t xml:space="preserve"> anexo</w:t>
      </w:r>
      <w:r w:rsidR="00C12150">
        <w:rPr>
          <w:rFonts w:cs="OpenSans"/>
          <w:sz w:val="16"/>
          <w:szCs w:val="16"/>
        </w:rPr>
        <w:t>s</w:t>
      </w:r>
      <w:r>
        <w:rPr>
          <w:rFonts w:cs="OpenSans"/>
          <w:sz w:val="16"/>
          <w:szCs w:val="16"/>
        </w:rPr>
        <w:t xml:space="preserve"> I</w:t>
      </w:r>
      <w:r w:rsidR="00C12150">
        <w:rPr>
          <w:rFonts w:cs="OpenSans"/>
          <w:sz w:val="16"/>
          <w:szCs w:val="16"/>
        </w:rPr>
        <w:t xml:space="preserve"> y II</w:t>
      </w:r>
      <w:r w:rsidR="00E515A7">
        <w:rPr>
          <w:rFonts w:cs="OpenSans"/>
          <w:sz w:val="16"/>
          <w:szCs w:val="16"/>
        </w:rPr>
        <w:t xml:space="preserve"> </w:t>
      </w:r>
      <w:r>
        <w:rPr>
          <w:rFonts w:cs="OpenSans"/>
          <w:sz w:val="16"/>
          <w:szCs w:val="16"/>
        </w:rPr>
        <w:t xml:space="preserve">(MODELO I) </w:t>
      </w:r>
      <w:r w:rsidR="00E515A7">
        <w:rPr>
          <w:rFonts w:cs="OpenSans"/>
          <w:sz w:val="16"/>
          <w:szCs w:val="16"/>
        </w:rPr>
        <w:t>debidamente cumplimentados</w:t>
      </w:r>
      <w:r>
        <w:rPr>
          <w:rFonts w:cs="OpenSans"/>
          <w:sz w:val="16"/>
          <w:szCs w:val="16"/>
        </w:rPr>
        <w:t xml:space="preserve">, </w:t>
      </w:r>
      <w:r w:rsidRPr="00327A82">
        <w:rPr>
          <w:rFonts w:cs="OpenSans"/>
          <w:sz w:val="16"/>
          <w:szCs w:val="16"/>
          <w:u w:val="single"/>
        </w:rPr>
        <w:t xml:space="preserve">firmados </w:t>
      </w:r>
      <w:r w:rsidR="004D00C4">
        <w:rPr>
          <w:rFonts w:cs="OpenSans"/>
          <w:sz w:val="16"/>
          <w:szCs w:val="16"/>
          <w:u w:val="single"/>
        </w:rPr>
        <w:t xml:space="preserve">digitalmente </w:t>
      </w:r>
      <w:r w:rsidR="00E515A7" w:rsidRPr="00327A82">
        <w:rPr>
          <w:rFonts w:cs="OpenSans"/>
          <w:sz w:val="16"/>
          <w:szCs w:val="16"/>
          <w:u w:val="single"/>
        </w:rPr>
        <w:t xml:space="preserve">y en formato </w:t>
      </w:r>
      <w:proofErr w:type="spellStart"/>
      <w:r w:rsidR="00E515A7" w:rsidRPr="00327A82">
        <w:rPr>
          <w:rFonts w:cs="OpenSans"/>
          <w:sz w:val="16"/>
          <w:szCs w:val="16"/>
          <w:u w:val="single"/>
        </w:rPr>
        <w:t>pdf</w:t>
      </w:r>
      <w:proofErr w:type="spellEnd"/>
      <w:r w:rsidR="00E515A7">
        <w:rPr>
          <w:rFonts w:cs="OpenSans"/>
          <w:sz w:val="16"/>
          <w:szCs w:val="16"/>
        </w:rPr>
        <w:t>,</w:t>
      </w:r>
      <w:r w:rsidR="00E515A7" w:rsidRPr="00D92764">
        <w:rPr>
          <w:rFonts w:cs="OpenSans"/>
          <w:sz w:val="16"/>
          <w:szCs w:val="16"/>
        </w:rPr>
        <w:t xml:space="preserve"> se </w:t>
      </w:r>
      <w:r w:rsidR="00C06274">
        <w:rPr>
          <w:rFonts w:cs="OpenSans"/>
          <w:sz w:val="16"/>
          <w:szCs w:val="16"/>
        </w:rPr>
        <w:t>subirá</w:t>
      </w:r>
      <w:r w:rsidR="005248CD">
        <w:rPr>
          <w:rFonts w:cs="OpenSans"/>
          <w:sz w:val="16"/>
          <w:szCs w:val="16"/>
        </w:rPr>
        <w:t>n</w:t>
      </w:r>
      <w:r w:rsidR="00C06274">
        <w:rPr>
          <w:rFonts w:cs="OpenSans"/>
          <w:sz w:val="16"/>
          <w:szCs w:val="16"/>
        </w:rPr>
        <w:t xml:space="preserve"> </w:t>
      </w:r>
      <w:r>
        <w:rPr>
          <w:rFonts w:cs="OpenSans"/>
          <w:sz w:val="16"/>
          <w:szCs w:val="16"/>
        </w:rPr>
        <w:t xml:space="preserve">en el espacio habilitado para </w:t>
      </w:r>
      <w:r w:rsidR="00425D88">
        <w:rPr>
          <w:rFonts w:cs="OpenSans"/>
          <w:sz w:val="16"/>
          <w:szCs w:val="16"/>
        </w:rPr>
        <w:t xml:space="preserve">ello: </w:t>
      </w:r>
    </w:p>
    <w:p w14:paraId="1150CC80" w14:textId="77777777" w:rsidR="002D5A65" w:rsidRDefault="002D5A65" w:rsidP="001A54DE">
      <w:pPr>
        <w:rPr>
          <w:rFonts w:cs="OpenSans"/>
          <w:sz w:val="16"/>
          <w:szCs w:val="16"/>
        </w:rPr>
      </w:pPr>
    </w:p>
    <w:p w14:paraId="2C7FDFBC" w14:textId="77777777" w:rsidR="002D5A65" w:rsidRPr="002D5A65" w:rsidRDefault="002D5A65" w:rsidP="002D5A65">
      <w:pPr>
        <w:rPr>
          <w:rFonts w:ascii="Aptos" w:hAnsi="Aptos" w:cs="Aptos"/>
          <w:sz w:val="16"/>
          <w:szCs w:val="16"/>
        </w:rPr>
      </w:pPr>
      <w:hyperlink r:id="rId8" w:history="1">
        <w:r w:rsidRPr="002D5A65">
          <w:rPr>
            <w:rStyle w:val="Hipervnculo"/>
            <w:sz w:val="16"/>
            <w:szCs w:val="16"/>
          </w:rPr>
          <w:t>https://www.agenex.net/es/form-comunicacion-pe2024-04.php</w:t>
        </w:r>
      </w:hyperlink>
    </w:p>
    <w:p w14:paraId="2339F654" w14:textId="77777777" w:rsidR="001A54DE" w:rsidRDefault="001A54DE" w:rsidP="001A54DE">
      <w:pPr>
        <w:rPr>
          <w:rFonts w:cs="OpenSans"/>
          <w:sz w:val="16"/>
          <w:szCs w:val="16"/>
        </w:rPr>
      </w:pPr>
    </w:p>
    <w:p w14:paraId="6C567657" w14:textId="3188D61D" w:rsidR="00E515A7" w:rsidRDefault="00915CA5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Junto con la </w:t>
      </w:r>
      <w:r w:rsidRPr="00D92764">
        <w:rPr>
          <w:rFonts w:cs="OpenSans"/>
          <w:sz w:val="16"/>
          <w:szCs w:val="16"/>
        </w:rPr>
        <w:t>solicitud</w:t>
      </w:r>
      <w:r>
        <w:rPr>
          <w:rFonts w:cs="OpenSans"/>
          <w:sz w:val="16"/>
          <w:szCs w:val="16"/>
        </w:rPr>
        <w:t xml:space="preserve"> y su</w:t>
      </w:r>
      <w:r w:rsidR="00C12150">
        <w:rPr>
          <w:rFonts w:cs="OpenSans"/>
          <w:sz w:val="16"/>
          <w:szCs w:val="16"/>
        </w:rPr>
        <w:t>s</w:t>
      </w:r>
      <w:r>
        <w:rPr>
          <w:rFonts w:cs="OpenSans"/>
          <w:sz w:val="16"/>
          <w:szCs w:val="16"/>
        </w:rPr>
        <w:t xml:space="preserve"> anexo</w:t>
      </w:r>
      <w:r w:rsidR="00C12150">
        <w:rPr>
          <w:rFonts w:cs="OpenSans"/>
          <w:sz w:val="16"/>
          <w:szCs w:val="16"/>
        </w:rPr>
        <w:t>s</w:t>
      </w:r>
      <w:r>
        <w:rPr>
          <w:rFonts w:cs="OpenSans"/>
          <w:sz w:val="16"/>
          <w:szCs w:val="16"/>
        </w:rPr>
        <w:t xml:space="preserve">, </w:t>
      </w:r>
      <w:r w:rsidRPr="00393B3F">
        <w:rPr>
          <w:rFonts w:cs="OpenSans"/>
          <w:sz w:val="16"/>
          <w:szCs w:val="16"/>
          <w:u w:val="single"/>
        </w:rPr>
        <w:t xml:space="preserve">se subirá también en formato </w:t>
      </w:r>
      <w:proofErr w:type="spellStart"/>
      <w:r w:rsidRPr="00393B3F">
        <w:rPr>
          <w:rFonts w:cs="OpenSans"/>
          <w:sz w:val="16"/>
          <w:szCs w:val="16"/>
          <w:u w:val="single"/>
        </w:rPr>
        <w:t>pdf</w:t>
      </w:r>
      <w:proofErr w:type="spellEnd"/>
      <w:r w:rsidRPr="00393B3F">
        <w:rPr>
          <w:rFonts w:cs="OpenSans"/>
          <w:sz w:val="16"/>
          <w:szCs w:val="16"/>
          <w:u w:val="single"/>
        </w:rPr>
        <w:t xml:space="preserve"> </w:t>
      </w:r>
      <w:r w:rsidR="00E515A7" w:rsidRPr="00393B3F">
        <w:rPr>
          <w:rFonts w:cs="OpenSans"/>
          <w:sz w:val="16"/>
          <w:szCs w:val="16"/>
          <w:u w:val="single"/>
        </w:rPr>
        <w:t>la si</w:t>
      </w:r>
      <w:r w:rsidRPr="00393B3F">
        <w:rPr>
          <w:rFonts w:cs="OpenSans"/>
          <w:sz w:val="16"/>
          <w:szCs w:val="16"/>
          <w:u w:val="single"/>
        </w:rPr>
        <w:t>guiente documentación:</w:t>
      </w:r>
      <w:r w:rsidR="00E515A7" w:rsidRPr="00D92764">
        <w:rPr>
          <w:rFonts w:cs="OpenSans"/>
          <w:sz w:val="16"/>
          <w:szCs w:val="16"/>
        </w:rPr>
        <w:t xml:space="preserve"> </w:t>
      </w:r>
    </w:p>
    <w:p w14:paraId="0359A0EF" w14:textId="77777777" w:rsidR="00773A1F" w:rsidRDefault="00773A1F" w:rsidP="00E515A7">
      <w:pPr>
        <w:autoSpaceDE w:val="0"/>
        <w:autoSpaceDN w:val="0"/>
        <w:adjustRightInd w:val="0"/>
        <w:spacing w:line="360" w:lineRule="auto"/>
        <w:ind w:firstLine="0"/>
        <w:rPr>
          <w:color w:val="0000FF"/>
          <w:sz w:val="16"/>
          <w:szCs w:val="16"/>
          <w:u w:val="single"/>
        </w:rPr>
      </w:pPr>
    </w:p>
    <w:p w14:paraId="3AF89B92" w14:textId="77777777" w:rsidR="00E515A7" w:rsidRDefault="00E515A7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 w:rsidRPr="00D92764">
        <w:rPr>
          <w:rFonts w:cs="OpenSans"/>
          <w:sz w:val="16"/>
          <w:szCs w:val="16"/>
        </w:rPr>
        <w:t xml:space="preserve">Copia escaneada </w:t>
      </w:r>
      <w:r w:rsidR="00915CA5">
        <w:rPr>
          <w:rFonts w:cs="OpenSans"/>
          <w:sz w:val="16"/>
          <w:szCs w:val="16"/>
        </w:rPr>
        <w:t xml:space="preserve">en </w:t>
      </w:r>
      <w:proofErr w:type="spellStart"/>
      <w:r w:rsidR="00915CA5">
        <w:rPr>
          <w:rFonts w:cs="OpenSans"/>
          <w:sz w:val="16"/>
          <w:szCs w:val="16"/>
        </w:rPr>
        <w:t>pdf</w:t>
      </w:r>
      <w:proofErr w:type="spellEnd"/>
      <w:r w:rsidR="00915CA5">
        <w:rPr>
          <w:rFonts w:cs="OpenSans"/>
          <w:sz w:val="16"/>
          <w:szCs w:val="16"/>
        </w:rPr>
        <w:t xml:space="preserve"> </w:t>
      </w:r>
      <w:r w:rsidRPr="00D92764">
        <w:rPr>
          <w:rFonts w:cs="OpenSans"/>
          <w:sz w:val="16"/>
          <w:szCs w:val="16"/>
        </w:rPr>
        <w:t>del título académico.</w:t>
      </w:r>
    </w:p>
    <w:p w14:paraId="59C0FE64" w14:textId="00AE7C6E" w:rsidR="004336CB" w:rsidRPr="00D92764" w:rsidRDefault="004336CB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>Copia escaneada de la titulación oficial de idioma inglés</w:t>
      </w:r>
    </w:p>
    <w:p w14:paraId="6E750FCB" w14:textId="77777777" w:rsidR="00915CA5" w:rsidRDefault="00E515A7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 w:rsidRPr="00D92764">
        <w:rPr>
          <w:rFonts w:cs="OpenSans"/>
          <w:sz w:val="16"/>
          <w:szCs w:val="16"/>
        </w:rPr>
        <w:t xml:space="preserve">Copia digital </w:t>
      </w:r>
      <w:r w:rsidR="00915CA5">
        <w:rPr>
          <w:rFonts w:cs="OpenSans"/>
          <w:sz w:val="16"/>
          <w:szCs w:val="16"/>
        </w:rPr>
        <w:t xml:space="preserve">en </w:t>
      </w:r>
      <w:proofErr w:type="spellStart"/>
      <w:r w:rsidR="00915CA5">
        <w:rPr>
          <w:rFonts w:cs="OpenSans"/>
          <w:sz w:val="16"/>
          <w:szCs w:val="16"/>
        </w:rPr>
        <w:t>pdf</w:t>
      </w:r>
      <w:proofErr w:type="spellEnd"/>
      <w:r w:rsidR="00915CA5">
        <w:rPr>
          <w:rFonts w:cs="OpenSans"/>
          <w:sz w:val="16"/>
          <w:szCs w:val="16"/>
        </w:rPr>
        <w:t xml:space="preserve"> </w:t>
      </w:r>
      <w:r w:rsidRPr="00D92764">
        <w:rPr>
          <w:rFonts w:cs="OpenSans"/>
          <w:sz w:val="16"/>
          <w:szCs w:val="16"/>
        </w:rPr>
        <w:t>de la vida laboral</w:t>
      </w:r>
    </w:p>
    <w:p w14:paraId="1BEBE432" w14:textId="547C76A5" w:rsidR="005248CD" w:rsidRDefault="005248CD" w:rsidP="005248CD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Breve </w:t>
      </w:r>
      <w:r w:rsidRPr="00D92764">
        <w:rPr>
          <w:rFonts w:cs="OpenSans"/>
          <w:sz w:val="16"/>
          <w:szCs w:val="16"/>
        </w:rPr>
        <w:t>Currículum Vitae</w:t>
      </w:r>
      <w:r>
        <w:rPr>
          <w:rFonts w:cs="OpenSans"/>
          <w:sz w:val="16"/>
          <w:szCs w:val="16"/>
        </w:rPr>
        <w:t xml:space="preserve"> en </w:t>
      </w:r>
      <w:proofErr w:type="spellStart"/>
      <w:r>
        <w:rPr>
          <w:rFonts w:cs="OpenSans"/>
          <w:sz w:val="16"/>
          <w:szCs w:val="16"/>
        </w:rPr>
        <w:t>pdf</w:t>
      </w:r>
      <w:proofErr w:type="spellEnd"/>
      <w:r w:rsidRPr="00D92764">
        <w:rPr>
          <w:rFonts w:cs="OpenSans"/>
          <w:sz w:val="16"/>
          <w:szCs w:val="16"/>
        </w:rPr>
        <w:t>.</w:t>
      </w:r>
    </w:p>
    <w:p w14:paraId="45E07D65" w14:textId="5206A5FA" w:rsidR="0043307C" w:rsidRPr="00D92764" w:rsidRDefault="0043307C" w:rsidP="005248CD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>Descripción de la vida laboral: B</w:t>
      </w:r>
      <w:r w:rsidRPr="00D92764">
        <w:rPr>
          <w:rFonts w:cs="OpenSans"/>
          <w:sz w:val="16"/>
          <w:szCs w:val="16"/>
        </w:rPr>
        <w:t xml:space="preserve">reve descripción en documento </w:t>
      </w:r>
      <w:proofErr w:type="spellStart"/>
      <w:r w:rsidRPr="00D92764">
        <w:rPr>
          <w:rFonts w:cs="OpenSans"/>
          <w:sz w:val="16"/>
          <w:szCs w:val="16"/>
        </w:rPr>
        <w:t>pdf</w:t>
      </w:r>
      <w:proofErr w:type="spellEnd"/>
      <w:r w:rsidRPr="00D92764">
        <w:rPr>
          <w:rFonts w:cs="OpenSans"/>
          <w:sz w:val="16"/>
          <w:szCs w:val="16"/>
        </w:rPr>
        <w:t xml:space="preserve"> de las actividades y responsabilidades desarrolladas en los distintos puestos que figuran en la vida laboral entregada y que se hayan cumplimentado en el anexo para su valoración</w:t>
      </w:r>
      <w:r>
        <w:rPr>
          <w:rFonts w:cs="OpenSans"/>
          <w:sz w:val="16"/>
          <w:szCs w:val="16"/>
        </w:rPr>
        <w:t>.</w:t>
      </w:r>
      <w:r w:rsidRPr="0043307C">
        <w:rPr>
          <w:rFonts w:cs="OpenSans"/>
          <w:sz w:val="16"/>
          <w:szCs w:val="16"/>
        </w:rPr>
        <w:t xml:space="preserve"> </w:t>
      </w:r>
      <w:r>
        <w:rPr>
          <w:rFonts w:cs="OpenSans"/>
          <w:sz w:val="16"/>
          <w:szCs w:val="16"/>
        </w:rPr>
        <w:t>Únicamente deben reflejarse la experiencia laboral relacionada con el objeto de</w:t>
      </w:r>
      <w:r w:rsidR="004D00C4">
        <w:rPr>
          <w:rFonts w:cs="OpenSans"/>
          <w:sz w:val="16"/>
          <w:szCs w:val="16"/>
        </w:rPr>
        <w:t>l puesto.</w:t>
      </w:r>
    </w:p>
    <w:p w14:paraId="439E18F9" w14:textId="3A091F3F" w:rsidR="00E515A7" w:rsidRPr="00D92764" w:rsidRDefault="00915CA5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>C</w:t>
      </w:r>
      <w:r w:rsidR="00E515A7" w:rsidRPr="00D92764">
        <w:rPr>
          <w:rFonts w:cs="OpenSans"/>
          <w:sz w:val="16"/>
          <w:szCs w:val="16"/>
        </w:rPr>
        <w:t>ertificados de experiencia laboral</w:t>
      </w:r>
      <w:r>
        <w:rPr>
          <w:rFonts w:cs="OpenSans"/>
          <w:sz w:val="16"/>
          <w:szCs w:val="16"/>
        </w:rPr>
        <w:t xml:space="preserve"> en </w:t>
      </w:r>
      <w:proofErr w:type="spellStart"/>
      <w:r>
        <w:rPr>
          <w:rFonts w:cs="OpenSans"/>
          <w:sz w:val="16"/>
          <w:szCs w:val="16"/>
        </w:rPr>
        <w:t>pdf</w:t>
      </w:r>
      <w:proofErr w:type="spellEnd"/>
      <w:r w:rsidR="001A54DE">
        <w:rPr>
          <w:rFonts w:cs="OpenSans"/>
          <w:sz w:val="16"/>
          <w:szCs w:val="16"/>
        </w:rPr>
        <w:t xml:space="preserve"> </w:t>
      </w:r>
    </w:p>
    <w:p w14:paraId="2330D4E3" w14:textId="2CF890C1" w:rsidR="00E515A7" w:rsidRDefault="00E515A7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 w:rsidRPr="00D92764">
        <w:rPr>
          <w:rFonts w:cs="OpenSans"/>
          <w:sz w:val="16"/>
          <w:szCs w:val="16"/>
        </w:rPr>
        <w:t>Documentación acreditativa de los méritos que se deseen que se valoren (certificados en los que figuren las horas de formación</w:t>
      </w:r>
      <w:r w:rsidR="00915CA5">
        <w:rPr>
          <w:rFonts w:cs="OpenSans"/>
          <w:sz w:val="16"/>
          <w:szCs w:val="16"/>
        </w:rPr>
        <w:t xml:space="preserve">, 1 archivo </w:t>
      </w:r>
      <w:proofErr w:type="spellStart"/>
      <w:r w:rsidR="00915CA5">
        <w:rPr>
          <w:rFonts w:cs="OpenSans"/>
          <w:sz w:val="16"/>
          <w:szCs w:val="16"/>
        </w:rPr>
        <w:t>pdf</w:t>
      </w:r>
      <w:proofErr w:type="spellEnd"/>
      <w:r w:rsidR="00915CA5">
        <w:rPr>
          <w:rFonts w:cs="OpenSans"/>
          <w:sz w:val="16"/>
          <w:szCs w:val="16"/>
        </w:rPr>
        <w:t xml:space="preserve"> por certificado</w:t>
      </w:r>
      <w:r w:rsidRPr="00D92764">
        <w:rPr>
          <w:rFonts w:cs="OpenSans"/>
          <w:sz w:val="16"/>
          <w:szCs w:val="16"/>
        </w:rPr>
        <w:t>).</w:t>
      </w:r>
    </w:p>
    <w:p w14:paraId="7BE51297" w14:textId="77777777" w:rsidR="00C307AA" w:rsidRDefault="00C307AA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p w14:paraId="45C04C1E" w14:textId="6DEA9FEB" w:rsidR="00915CA5" w:rsidRPr="0034572B" w:rsidRDefault="00915CA5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b/>
          <w:bCs/>
          <w:sz w:val="16"/>
          <w:szCs w:val="16"/>
          <w:u w:val="single"/>
        </w:rPr>
      </w:pPr>
      <w:r>
        <w:rPr>
          <w:rFonts w:cs="OpenSans"/>
          <w:sz w:val="16"/>
          <w:szCs w:val="16"/>
        </w:rPr>
        <w:t xml:space="preserve">Los archivos que se suban al espacio habilitado para tal fin </w:t>
      </w:r>
      <w:r w:rsidRPr="0034572B">
        <w:rPr>
          <w:rFonts w:cs="OpenSans"/>
          <w:b/>
          <w:bCs/>
          <w:sz w:val="16"/>
          <w:szCs w:val="16"/>
          <w:u w:val="single"/>
        </w:rPr>
        <w:t xml:space="preserve">deberán nombrarse </w:t>
      </w:r>
      <w:r w:rsidR="007F05DE" w:rsidRPr="0034572B">
        <w:rPr>
          <w:rFonts w:cs="OpenSans"/>
          <w:b/>
          <w:bCs/>
          <w:sz w:val="16"/>
          <w:szCs w:val="16"/>
          <w:u w:val="single"/>
        </w:rPr>
        <w:t xml:space="preserve">y referenciarse </w:t>
      </w:r>
      <w:r w:rsidRPr="0034572B">
        <w:rPr>
          <w:rFonts w:cs="OpenSans"/>
          <w:b/>
          <w:bCs/>
          <w:sz w:val="16"/>
          <w:szCs w:val="16"/>
          <w:u w:val="single"/>
        </w:rPr>
        <w:t>de la siguiente manera:</w:t>
      </w:r>
    </w:p>
    <w:p w14:paraId="7D34F2C9" w14:textId="77777777" w:rsidR="002D00C8" w:rsidRDefault="002D00C8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5361"/>
      </w:tblGrid>
      <w:tr w:rsidR="002D00C8" w:rsidRPr="002D00C8" w14:paraId="65708618" w14:textId="77777777" w:rsidTr="00596443">
        <w:trPr>
          <w:cantSplit/>
          <w:tblHeader/>
          <w:jc w:val="center"/>
        </w:trPr>
        <w:tc>
          <w:tcPr>
            <w:tcW w:w="1554" w:type="dxa"/>
          </w:tcPr>
          <w:p w14:paraId="73530BB1" w14:textId="77777777" w:rsidR="002D00C8" w:rsidRPr="002D00C8" w:rsidRDefault="00A62DBA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b/>
                <w:sz w:val="16"/>
                <w:szCs w:val="16"/>
              </w:rPr>
              <w:t>DOCUMENTO Nº</w:t>
            </w:r>
          </w:p>
        </w:tc>
        <w:tc>
          <w:tcPr>
            <w:tcW w:w="5361" w:type="dxa"/>
          </w:tcPr>
          <w:p w14:paraId="53F47D1C" w14:textId="77777777" w:rsidR="002D00C8" w:rsidRP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2D00C8">
              <w:rPr>
                <w:rFonts w:cs="OpenSans"/>
                <w:b/>
                <w:sz w:val="16"/>
                <w:szCs w:val="16"/>
              </w:rPr>
              <w:t>NOMBRE</w:t>
            </w:r>
            <w:r>
              <w:rPr>
                <w:rFonts w:cs="OpenSans"/>
                <w:b/>
                <w:sz w:val="16"/>
                <w:szCs w:val="16"/>
              </w:rPr>
              <w:t xml:space="preserve"> DEL ARCHIVO</w:t>
            </w:r>
          </w:p>
        </w:tc>
      </w:tr>
      <w:tr w:rsidR="002D00C8" w14:paraId="323A4AE4" w14:textId="77777777" w:rsidTr="00BB5C9B">
        <w:trPr>
          <w:jc w:val="center"/>
        </w:trPr>
        <w:tc>
          <w:tcPr>
            <w:tcW w:w="1554" w:type="dxa"/>
          </w:tcPr>
          <w:p w14:paraId="28D52847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01</w:t>
            </w:r>
          </w:p>
        </w:tc>
        <w:tc>
          <w:tcPr>
            <w:tcW w:w="5361" w:type="dxa"/>
          </w:tcPr>
          <w:p w14:paraId="1476F24E" w14:textId="76D53DA4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01_MODELO I_Nombre_Apellido1_Apellido2.pdf</w:t>
            </w:r>
          </w:p>
        </w:tc>
      </w:tr>
      <w:tr w:rsidR="002D00C8" w14:paraId="3FEB08C2" w14:textId="77777777" w:rsidTr="00BB5C9B">
        <w:trPr>
          <w:jc w:val="center"/>
        </w:trPr>
        <w:tc>
          <w:tcPr>
            <w:tcW w:w="1554" w:type="dxa"/>
          </w:tcPr>
          <w:p w14:paraId="0157DB48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02</w:t>
            </w:r>
          </w:p>
        </w:tc>
        <w:tc>
          <w:tcPr>
            <w:tcW w:w="5361" w:type="dxa"/>
          </w:tcPr>
          <w:p w14:paraId="22841374" w14:textId="77777777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02_Titulo_académico_Nombre_Apellido1_Apellido2.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pdf</w:t>
            </w:r>
            <w:proofErr w:type="spellEnd"/>
          </w:p>
        </w:tc>
      </w:tr>
      <w:tr w:rsidR="00BA5D92" w14:paraId="29A19280" w14:textId="77777777" w:rsidTr="00BB5C9B">
        <w:trPr>
          <w:jc w:val="center"/>
        </w:trPr>
        <w:tc>
          <w:tcPr>
            <w:tcW w:w="1554" w:type="dxa"/>
          </w:tcPr>
          <w:p w14:paraId="14E59538" w14:textId="3732B215" w:rsidR="00BA5D92" w:rsidRDefault="00BA5D92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02_1</w:t>
            </w:r>
          </w:p>
        </w:tc>
        <w:tc>
          <w:tcPr>
            <w:tcW w:w="5361" w:type="dxa"/>
          </w:tcPr>
          <w:p w14:paraId="469A5451" w14:textId="6757749B" w:rsidR="00BA5D92" w:rsidRPr="00BB5C9B" w:rsidRDefault="00BA5D92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>
              <w:rPr>
                <w:rFonts w:cs="OpenSans"/>
                <w:i/>
                <w:iCs/>
                <w:sz w:val="16"/>
                <w:szCs w:val="16"/>
              </w:rPr>
              <w:t>02_1_Titulación_inglés_Nombre_Apellido1_Apellido2.pdf</w:t>
            </w:r>
          </w:p>
        </w:tc>
      </w:tr>
      <w:tr w:rsidR="002D00C8" w14:paraId="7EDB69D0" w14:textId="77777777" w:rsidTr="00BB5C9B">
        <w:trPr>
          <w:jc w:val="center"/>
        </w:trPr>
        <w:tc>
          <w:tcPr>
            <w:tcW w:w="1554" w:type="dxa"/>
          </w:tcPr>
          <w:p w14:paraId="36BBC19F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03</w:t>
            </w:r>
          </w:p>
        </w:tc>
        <w:tc>
          <w:tcPr>
            <w:tcW w:w="5361" w:type="dxa"/>
          </w:tcPr>
          <w:p w14:paraId="5BFFC953" w14:textId="77777777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03_Curriculum_vitae_Nombre_Apellido1_Apellido2.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pdf</w:t>
            </w:r>
            <w:proofErr w:type="spellEnd"/>
          </w:p>
        </w:tc>
      </w:tr>
      <w:tr w:rsidR="002D00C8" w14:paraId="463E5F27" w14:textId="77777777" w:rsidTr="00BB5C9B">
        <w:trPr>
          <w:jc w:val="center"/>
        </w:trPr>
        <w:tc>
          <w:tcPr>
            <w:tcW w:w="1554" w:type="dxa"/>
          </w:tcPr>
          <w:p w14:paraId="427749A6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04</w:t>
            </w:r>
          </w:p>
        </w:tc>
        <w:tc>
          <w:tcPr>
            <w:tcW w:w="5361" w:type="dxa"/>
          </w:tcPr>
          <w:p w14:paraId="75512D28" w14:textId="77777777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04_Vida Laboral_Nombre_Apellido1_Apellido2.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pdf</w:t>
            </w:r>
            <w:proofErr w:type="spellEnd"/>
          </w:p>
        </w:tc>
      </w:tr>
      <w:tr w:rsidR="002D00C8" w14:paraId="2CF3AA21" w14:textId="77777777" w:rsidTr="00BB5C9B">
        <w:trPr>
          <w:jc w:val="center"/>
        </w:trPr>
        <w:tc>
          <w:tcPr>
            <w:tcW w:w="1554" w:type="dxa"/>
          </w:tcPr>
          <w:p w14:paraId="61D52C50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05</w:t>
            </w:r>
          </w:p>
        </w:tc>
        <w:tc>
          <w:tcPr>
            <w:tcW w:w="5361" w:type="dxa"/>
          </w:tcPr>
          <w:p w14:paraId="4A11EE66" w14:textId="77777777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05</w:t>
            </w:r>
            <w:r w:rsidR="00B233B5"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Descripción vida laboral_Nombre_Apellido1_Apellido2.pdf</w:t>
            </w:r>
          </w:p>
        </w:tc>
      </w:tr>
      <w:tr w:rsidR="002D00C8" w14:paraId="3DB12EB6" w14:textId="77777777" w:rsidTr="00BB5C9B">
        <w:trPr>
          <w:jc w:val="center"/>
        </w:trPr>
        <w:tc>
          <w:tcPr>
            <w:tcW w:w="1554" w:type="dxa"/>
          </w:tcPr>
          <w:p w14:paraId="1AD27D1F" w14:textId="53E7E5E5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06</w:t>
            </w:r>
            <w:r w:rsidR="005A6480">
              <w:rPr>
                <w:rFonts w:cs="OpenSans"/>
                <w:sz w:val="16"/>
                <w:szCs w:val="16"/>
              </w:rPr>
              <w:t>_1</w:t>
            </w:r>
          </w:p>
        </w:tc>
        <w:tc>
          <w:tcPr>
            <w:tcW w:w="5361" w:type="dxa"/>
          </w:tcPr>
          <w:p w14:paraId="1816CC88" w14:textId="03E7F81B" w:rsidR="002D00C8" w:rsidRPr="00BB5C9B" w:rsidRDefault="002D00C8" w:rsidP="00A62DB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06_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1_</w:t>
            </w:r>
            <w:r w:rsidR="00A62DBA" w:rsidRPr="00BB5C9B">
              <w:rPr>
                <w:rFonts w:cs="OpenSans"/>
                <w:i/>
                <w:iCs/>
                <w:sz w:val="16"/>
                <w:szCs w:val="16"/>
              </w:rPr>
              <w:t>Cert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="00A62DBA" w:rsidRPr="00BB5C9B">
              <w:rPr>
                <w:rFonts w:cs="OpenSans"/>
                <w:i/>
                <w:iCs/>
                <w:sz w:val="16"/>
                <w:szCs w:val="16"/>
              </w:rPr>
              <w:t xml:space="preserve">experiencia 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1_</w:t>
            </w:r>
            <w:r w:rsidR="00A62DBA" w:rsidRPr="00BB5C9B">
              <w:rPr>
                <w:rFonts w:cs="OpenSans"/>
                <w:i/>
                <w:iCs/>
                <w:sz w:val="16"/>
                <w:szCs w:val="16"/>
              </w:rPr>
              <w:t>Nombre_Apellido1_Apellido2.pdf</w:t>
            </w:r>
          </w:p>
        </w:tc>
      </w:tr>
      <w:tr w:rsidR="002D00C8" w14:paraId="7B74AA21" w14:textId="77777777" w:rsidTr="00BB5C9B">
        <w:tblPrEx>
          <w:jc w:val="left"/>
        </w:tblPrEx>
        <w:tc>
          <w:tcPr>
            <w:tcW w:w="1554" w:type="dxa"/>
          </w:tcPr>
          <w:p w14:paraId="5159C386" w14:textId="3C8AA169" w:rsidR="002D00C8" w:rsidRDefault="00B233B5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</w:t>
            </w:r>
            <w:r w:rsidR="005A6480">
              <w:rPr>
                <w:rFonts w:cs="OpenSans"/>
                <w:sz w:val="16"/>
                <w:szCs w:val="16"/>
              </w:rPr>
              <w:t>6_2</w:t>
            </w:r>
          </w:p>
        </w:tc>
        <w:tc>
          <w:tcPr>
            <w:tcW w:w="5361" w:type="dxa"/>
          </w:tcPr>
          <w:p w14:paraId="7BAEC97D" w14:textId="00DDFC6F" w:rsidR="002D00C8" w:rsidRPr="00BB5C9B" w:rsidRDefault="002D00C8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6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2_</w:t>
            </w:r>
            <w:r w:rsidR="00A62DBA" w:rsidRPr="00BB5C9B">
              <w:rPr>
                <w:rFonts w:cs="OpenSans"/>
                <w:i/>
                <w:iCs/>
                <w:sz w:val="16"/>
                <w:szCs w:val="16"/>
              </w:rPr>
              <w:t>C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ert</w:t>
            </w:r>
            <w:r w:rsidR="00E8286C"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experiencia_2_</w:t>
            </w:r>
            <w:r w:rsidR="00E8286C" w:rsidRPr="00BB5C9B">
              <w:rPr>
                <w:rFonts w:cs="OpenSans"/>
                <w:i/>
                <w:iCs/>
                <w:sz w:val="16"/>
                <w:szCs w:val="16"/>
              </w:rPr>
              <w:t>Nombre_Apellido1_Apellido2.pdf</w:t>
            </w:r>
          </w:p>
        </w:tc>
      </w:tr>
      <w:tr w:rsidR="002D00C8" w14:paraId="5A72CBD0" w14:textId="77777777" w:rsidTr="00BB5C9B">
        <w:trPr>
          <w:jc w:val="center"/>
        </w:trPr>
        <w:tc>
          <w:tcPr>
            <w:tcW w:w="1554" w:type="dxa"/>
          </w:tcPr>
          <w:p w14:paraId="2B5B1146" w14:textId="77777777" w:rsidR="002D00C8" w:rsidRDefault="00B233B5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………</w:t>
            </w:r>
          </w:p>
        </w:tc>
        <w:tc>
          <w:tcPr>
            <w:tcW w:w="5361" w:type="dxa"/>
          </w:tcPr>
          <w:p w14:paraId="5FB268FE" w14:textId="77777777" w:rsidR="002D00C8" w:rsidRPr="00BB5C9B" w:rsidRDefault="00B233B5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………….</w:t>
            </w:r>
          </w:p>
        </w:tc>
      </w:tr>
      <w:tr w:rsidR="00B233B5" w14:paraId="4AB7D3B7" w14:textId="77777777" w:rsidTr="00BB5C9B">
        <w:trPr>
          <w:jc w:val="center"/>
        </w:trPr>
        <w:tc>
          <w:tcPr>
            <w:tcW w:w="1554" w:type="dxa"/>
          </w:tcPr>
          <w:p w14:paraId="0101C7DA" w14:textId="01385E5D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06_n</w:t>
            </w:r>
          </w:p>
        </w:tc>
        <w:tc>
          <w:tcPr>
            <w:tcW w:w="5361" w:type="dxa"/>
          </w:tcPr>
          <w:p w14:paraId="3C5CAF24" w14:textId="16EC9026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06_n_Cert_experiencia_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n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_Nombre_Apellido1_Apellido2.pdf</w:t>
            </w:r>
          </w:p>
        </w:tc>
      </w:tr>
      <w:tr w:rsidR="00B233B5" w14:paraId="27B1BB54" w14:textId="77777777" w:rsidTr="00BB5C9B">
        <w:trPr>
          <w:jc w:val="center"/>
        </w:trPr>
        <w:tc>
          <w:tcPr>
            <w:tcW w:w="1554" w:type="dxa"/>
          </w:tcPr>
          <w:p w14:paraId="0941FE68" w14:textId="1985EA42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………</w:t>
            </w:r>
          </w:p>
        </w:tc>
        <w:tc>
          <w:tcPr>
            <w:tcW w:w="5361" w:type="dxa"/>
          </w:tcPr>
          <w:p w14:paraId="43C996FA" w14:textId="199BB439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…………..</w:t>
            </w:r>
          </w:p>
        </w:tc>
      </w:tr>
      <w:tr w:rsidR="00B233B5" w14:paraId="747C7896" w14:textId="77777777" w:rsidTr="00BB5C9B">
        <w:trPr>
          <w:jc w:val="center"/>
        </w:trPr>
        <w:tc>
          <w:tcPr>
            <w:tcW w:w="1554" w:type="dxa"/>
          </w:tcPr>
          <w:p w14:paraId="686C5C6E" w14:textId="0A95A0E7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07_1</w:t>
            </w:r>
          </w:p>
        </w:tc>
        <w:tc>
          <w:tcPr>
            <w:tcW w:w="5361" w:type="dxa"/>
          </w:tcPr>
          <w:p w14:paraId="2022DCC7" w14:textId="6CF7C05F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07_1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_Cert_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cursos recibidos_1_Nombre_Apellido1_Apellido2.pdf</w:t>
            </w:r>
          </w:p>
        </w:tc>
      </w:tr>
      <w:tr w:rsidR="00B233B5" w14:paraId="02FFBEC6" w14:textId="77777777" w:rsidTr="00BB5C9B">
        <w:trPr>
          <w:jc w:val="center"/>
        </w:trPr>
        <w:tc>
          <w:tcPr>
            <w:tcW w:w="1554" w:type="dxa"/>
          </w:tcPr>
          <w:p w14:paraId="662AF878" w14:textId="27679D30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07_2</w:t>
            </w:r>
          </w:p>
        </w:tc>
        <w:tc>
          <w:tcPr>
            <w:tcW w:w="5361" w:type="dxa"/>
          </w:tcPr>
          <w:p w14:paraId="198AF5AD" w14:textId="1ECE1D7E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07_2_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Cert_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recibidos_2_Nombre_Apellido1_Apellido2.pdf</w:t>
            </w:r>
          </w:p>
        </w:tc>
      </w:tr>
      <w:tr w:rsidR="00B233B5" w14:paraId="06C470EA" w14:textId="77777777" w:rsidTr="00BB5C9B">
        <w:trPr>
          <w:jc w:val="center"/>
        </w:trPr>
        <w:tc>
          <w:tcPr>
            <w:tcW w:w="1554" w:type="dxa"/>
          </w:tcPr>
          <w:p w14:paraId="28466C00" w14:textId="64A604E2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………</w:t>
            </w:r>
          </w:p>
        </w:tc>
        <w:tc>
          <w:tcPr>
            <w:tcW w:w="5361" w:type="dxa"/>
          </w:tcPr>
          <w:p w14:paraId="30AA0D13" w14:textId="11ACAE1E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……………</w:t>
            </w:r>
          </w:p>
        </w:tc>
      </w:tr>
      <w:tr w:rsidR="00B233B5" w14:paraId="055B644E" w14:textId="77777777" w:rsidTr="00BB5C9B">
        <w:trPr>
          <w:jc w:val="center"/>
        </w:trPr>
        <w:tc>
          <w:tcPr>
            <w:tcW w:w="1554" w:type="dxa"/>
          </w:tcPr>
          <w:p w14:paraId="392C80C6" w14:textId="6077D753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07_n</w:t>
            </w:r>
          </w:p>
        </w:tc>
        <w:tc>
          <w:tcPr>
            <w:tcW w:w="5361" w:type="dxa"/>
          </w:tcPr>
          <w:p w14:paraId="7B54F582" w14:textId="240AED80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07_n_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Cert_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recibidos_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n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_Nombre_Apellido1_Apellido2.pdf</w:t>
            </w:r>
          </w:p>
        </w:tc>
      </w:tr>
      <w:tr w:rsidR="00B233B5" w14:paraId="69202259" w14:textId="77777777" w:rsidTr="00BB5C9B">
        <w:trPr>
          <w:jc w:val="center"/>
        </w:trPr>
        <w:tc>
          <w:tcPr>
            <w:tcW w:w="1554" w:type="dxa"/>
          </w:tcPr>
          <w:p w14:paraId="1E23C35A" w14:textId="7AC17443" w:rsidR="00B233B5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08_1</w:t>
            </w:r>
          </w:p>
        </w:tc>
        <w:tc>
          <w:tcPr>
            <w:tcW w:w="5361" w:type="dxa"/>
          </w:tcPr>
          <w:p w14:paraId="5D0A2451" w14:textId="665D4514" w:rsidR="00B233B5" w:rsidRP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08_1_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Cert_cursos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impartidos_1_Nombre_Apellido1_Apellido2.pdf</w:t>
            </w:r>
          </w:p>
        </w:tc>
      </w:tr>
      <w:tr w:rsidR="00B233B5" w14:paraId="4C4E2029" w14:textId="77777777" w:rsidTr="00BB5C9B">
        <w:trPr>
          <w:jc w:val="center"/>
        </w:trPr>
        <w:tc>
          <w:tcPr>
            <w:tcW w:w="1554" w:type="dxa"/>
          </w:tcPr>
          <w:p w14:paraId="10D291E4" w14:textId="616E0521" w:rsidR="00B233B5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08_2</w:t>
            </w:r>
          </w:p>
        </w:tc>
        <w:tc>
          <w:tcPr>
            <w:tcW w:w="5361" w:type="dxa"/>
          </w:tcPr>
          <w:p w14:paraId="79339E55" w14:textId="03C9D63B" w:rsidR="00B233B5" w:rsidRP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08_2_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Cert_cursos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impartidos_2_Nombre_Apellido1_Apellido2.pdf</w:t>
            </w:r>
          </w:p>
        </w:tc>
      </w:tr>
      <w:tr w:rsidR="00BB5C9B" w14:paraId="23A08596" w14:textId="77777777" w:rsidTr="00BB5C9B">
        <w:trPr>
          <w:jc w:val="center"/>
        </w:trPr>
        <w:tc>
          <w:tcPr>
            <w:tcW w:w="1554" w:type="dxa"/>
          </w:tcPr>
          <w:p w14:paraId="3AC9360E" w14:textId="123E9433" w:rsid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……….</w:t>
            </w:r>
          </w:p>
        </w:tc>
        <w:tc>
          <w:tcPr>
            <w:tcW w:w="5361" w:type="dxa"/>
          </w:tcPr>
          <w:p w14:paraId="542B7E7E" w14:textId="69690BDB" w:rsidR="00BB5C9B" w:rsidRP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…………….</w:t>
            </w:r>
          </w:p>
        </w:tc>
      </w:tr>
      <w:tr w:rsidR="00BB5C9B" w14:paraId="3C28EB99" w14:textId="77777777" w:rsidTr="00BB5C9B">
        <w:trPr>
          <w:jc w:val="center"/>
        </w:trPr>
        <w:tc>
          <w:tcPr>
            <w:tcW w:w="1554" w:type="dxa"/>
          </w:tcPr>
          <w:p w14:paraId="7561CD19" w14:textId="15563A53" w:rsid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08_n</w:t>
            </w:r>
          </w:p>
        </w:tc>
        <w:tc>
          <w:tcPr>
            <w:tcW w:w="5361" w:type="dxa"/>
          </w:tcPr>
          <w:p w14:paraId="44062E3E" w14:textId="495AD6CF" w:rsidR="00BB5C9B" w:rsidRP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08_n_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Cert_cursos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impartidos_n_Nombre_Apellido1_Apellido2.pdf</w:t>
            </w:r>
          </w:p>
        </w:tc>
      </w:tr>
    </w:tbl>
    <w:p w14:paraId="3F81C380" w14:textId="2BE8F603" w:rsidR="00773A1F" w:rsidRPr="00B129B7" w:rsidRDefault="00773A1F" w:rsidP="00773A1F">
      <w:pPr>
        <w:spacing w:line="360" w:lineRule="auto"/>
        <w:ind w:firstLine="0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lastRenderedPageBreak/>
        <w:t xml:space="preserve">A la hora de subir los archivos a la plataforma, en caso de que se quieran subir varios archivos </w:t>
      </w:r>
      <w:proofErr w:type="spellStart"/>
      <w:r w:rsidR="007D7759">
        <w:rPr>
          <w:rFonts w:cs="OpenSans"/>
          <w:sz w:val="16"/>
          <w:szCs w:val="16"/>
        </w:rPr>
        <w:t>pdf</w:t>
      </w:r>
      <w:proofErr w:type="spellEnd"/>
      <w:r>
        <w:rPr>
          <w:rFonts w:cs="OpenSans"/>
          <w:sz w:val="16"/>
          <w:szCs w:val="16"/>
        </w:rPr>
        <w:t xml:space="preserve"> de una misma categoría (por </w:t>
      </w:r>
      <w:r w:rsidR="00596443">
        <w:rPr>
          <w:rFonts w:cs="OpenSans"/>
          <w:sz w:val="16"/>
          <w:szCs w:val="16"/>
        </w:rPr>
        <w:t>ejemplo,</w:t>
      </w:r>
      <w:r>
        <w:rPr>
          <w:rFonts w:cs="OpenSans"/>
          <w:sz w:val="16"/>
          <w:szCs w:val="16"/>
        </w:rPr>
        <w:t xml:space="preserve"> certificados de cursos recibidos</w:t>
      </w:r>
      <w:r w:rsidR="0034572B">
        <w:rPr>
          <w:rFonts w:cs="OpenSans"/>
          <w:sz w:val="16"/>
          <w:szCs w:val="16"/>
        </w:rPr>
        <w:t xml:space="preserve"> o certificados de </w:t>
      </w:r>
      <w:r w:rsidR="004C419C">
        <w:rPr>
          <w:rFonts w:cs="OpenSans"/>
          <w:sz w:val="16"/>
          <w:szCs w:val="16"/>
        </w:rPr>
        <w:t>experiencia</w:t>
      </w:r>
      <w:r>
        <w:rPr>
          <w:rFonts w:cs="OpenSans"/>
          <w:sz w:val="16"/>
          <w:szCs w:val="16"/>
        </w:rPr>
        <w:t xml:space="preserve">) deberán generarse los </w:t>
      </w:r>
      <w:proofErr w:type="spellStart"/>
      <w:r>
        <w:rPr>
          <w:rFonts w:cs="OpenSans"/>
          <w:sz w:val="16"/>
          <w:szCs w:val="16"/>
        </w:rPr>
        <w:t>pdf</w:t>
      </w:r>
      <w:proofErr w:type="spellEnd"/>
      <w:r>
        <w:rPr>
          <w:rFonts w:cs="OpenSans"/>
          <w:sz w:val="16"/>
          <w:szCs w:val="16"/>
        </w:rPr>
        <w:t xml:space="preserve"> por separado nombrándose como en la tabla anterior y posteriormente generar un archivo comprimido </w:t>
      </w:r>
      <w:r w:rsidR="00AD6AC0">
        <w:rPr>
          <w:rFonts w:cs="OpenSans"/>
          <w:sz w:val="16"/>
          <w:szCs w:val="16"/>
        </w:rPr>
        <w:t>WinZip</w:t>
      </w:r>
      <w:r w:rsidR="004C419C">
        <w:rPr>
          <w:rFonts w:cs="OpenSans"/>
          <w:sz w:val="16"/>
          <w:szCs w:val="16"/>
        </w:rPr>
        <w:t xml:space="preserve"> o </w:t>
      </w:r>
      <w:proofErr w:type="spellStart"/>
      <w:r w:rsidR="004C419C">
        <w:rPr>
          <w:rFonts w:cs="OpenSans"/>
          <w:sz w:val="16"/>
          <w:szCs w:val="16"/>
        </w:rPr>
        <w:t>Win</w:t>
      </w:r>
      <w:proofErr w:type="spellEnd"/>
      <w:r w:rsidR="004C419C">
        <w:rPr>
          <w:rFonts w:cs="OpenSans"/>
          <w:sz w:val="16"/>
          <w:szCs w:val="16"/>
        </w:rPr>
        <w:t xml:space="preserve"> rar</w:t>
      </w:r>
      <w:r>
        <w:rPr>
          <w:rFonts w:cs="OpenSans"/>
          <w:sz w:val="16"/>
          <w:szCs w:val="16"/>
        </w:rPr>
        <w:t xml:space="preserve"> con todos ellos que se nombrara con la designación común de la categoría y será el archivo que se suba a la plataforma. Por ejemplo, en el caso de los certificados de formación recibida, se llamaría 06_Cert_cursos recibidos_Nombre_Apellido1_Apellido2.zip</w:t>
      </w:r>
      <w:r w:rsidR="007D7759">
        <w:rPr>
          <w:rFonts w:cs="OpenSans"/>
          <w:sz w:val="16"/>
          <w:szCs w:val="16"/>
        </w:rPr>
        <w:t>. Dentro de este archivo estarían los distintos certificados por separado, nombrados como en la tabla anterior.</w:t>
      </w:r>
    </w:p>
    <w:p w14:paraId="0DF828EF" w14:textId="77777777" w:rsidR="0022081B" w:rsidRDefault="0022081B" w:rsidP="0022081B">
      <w:pPr>
        <w:spacing w:line="360" w:lineRule="auto"/>
        <w:ind w:firstLine="0"/>
        <w:rPr>
          <w:rFonts w:cs="OpenSans"/>
          <w:sz w:val="16"/>
          <w:szCs w:val="16"/>
        </w:rPr>
      </w:pPr>
    </w:p>
    <w:p w14:paraId="536E47B2" w14:textId="2AE90E48" w:rsidR="00915CA5" w:rsidRPr="0034572B" w:rsidRDefault="00B129B7" w:rsidP="0022081B">
      <w:pPr>
        <w:spacing w:line="360" w:lineRule="auto"/>
        <w:ind w:firstLine="0"/>
        <w:rPr>
          <w:rFonts w:cs="OpenSans"/>
          <w:b/>
          <w:bCs/>
          <w:sz w:val="16"/>
          <w:szCs w:val="16"/>
        </w:rPr>
      </w:pPr>
      <w:r w:rsidRPr="0034572B">
        <w:rPr>
          <w:rFonts w:cs="OpenSans"/>
          <w:b/>
          <w:bCs/>
          <w:sz w:val="16"/>
          <w:szCs w:val="16"/>
        </w:rPr>
        <w:t xml:space="preserve">En la tabla de méritos aportados deberá consignarse el </w:t>
      </w:r>
      <w:r w:rsidR="007F05DE" w:rsidRPr="0034572B">
        <w:rPr>
          <w:rFonts w:cs="OpenSans"/>
          <w:b/>
          <w:bCs/>
          <w:sz w:val="16"/>
          <w:szCs w:val="16"/>
        </w:rPr>
        <w:t>número</w:t>
      </w:r>
      <w:r w:rsidRPr="0034572B">
        <w:rPr>
          <w:rFonts w:cs="OpenSans"/>
          <w:b/>
          <w:bCs/>
          <w:sz w:val="16"/>
          <w:szCs w:val="16"/>
        </w:rPr>
        <w:t xml:space="preserve"> de documento que se aporta para demostrar el mérito y relacionarlo con la descripción del mérito correspondiente en la columna “relación de méritos”.</w:t>
      </w:r>
    </w:p>
    <w:p w14:paraId="518040FA" w14:textId="27903BF6" w:rsidR="00B129B7" w:rsidRPr="0034572B" w:rsidRDefault="00B129B7" w:rsidP="0022081B">
      <w:pPr>
        <w:spacing w:line="360" w:lineRule="auto"/>
        <w:ind w:firstLine="0"/>
        <w:rPr>
          <w:rFonts w:cs="OpenSans"/>
          <w:b/>
          <w:bCs/>
          <w:sz w:val="16"/>
          <w:szCs w:val="16"/>
        </w:rPr>
      </w:pPr>
      <w:r w:rsidRPr="0034572B">
        <w:rPr>
          <w:rFonts w:cs="OpenSans"/>
          <w:b/>
          <w:bCs/>
          <w:sz w:val="16"/>
          <w:szCs w:val="16"/>
        </w:rPr>
        <w:t>Los candidatos</w:t>
      </w:r>
      <w:r w:rsidR="007F05DE" w:rsidRPr="0034572B">
        <w:rPr>
          <w:rFonts w:cs="OpenSans"/>
          <w:b/>
          <w:bCs/>
          <w:sz w:val="16"/>
          <w:szCs w:val="16"/>
        </w:rPr>
        <w:t>, asimismo,</w:t>
      </w:r>
      <w:r w:rsidRPr="0034572B">
        <w:rPr>
          <w:rFonts w:cs="OpenSans"/>
          <w:b/>
          <w:bCs/>
          <w:sz w:val="16"/>
          <w:szCs w:val="16"/>
        </w:rPr>
        <w:t xml:space="preserve"> </w:t>
      </w:r>
      <w:r w:rsidR="007F05DE" w:rsidRPr="0034572B">
        <w:rPr>
          <w:rFonts w:cs="OpenSans"/>
          <w:b/>
          <w:bCs/>
          <w:sz w:val="16"/>
          <w:szCs w:val="16"/>
        </w:rPr>
        <w:t>introducirán</w:t>
      </w:r>
      <w:r w:rsidRPr="0034572B">
        <w:rPr>
          <w:rFonts w:cs="OpenSans"/>
          <w:b/>
          <w:bCs/>
          <w:sz w:val="16"/>
          <w:szCs w:val="16"/>
        </w:rPr>
        <w:t xml:space="preserve"> la puntuación correspondiente </w:t>
      </w:r>
      <w:r w:rsidR="007F05DE" w:rsidRPr="0034572B">
        <w:rPr>
          <w:rFonts w:cs="OpenSans"/>
          <w:b/>
          <w:bCs/>
          <w:sz w:val="16"/>
          <w:szCs w:val="16"/>
        </w:rPr>
        <w:t xml:space="preserve">al mérito, </w:t>
      </w:r>
      <w:r w:rsidRPr="0034572B">
        <w:rPr>
          <w:rFonts w:cs="OpenSans"/>
          <w:b/>
          <w:bCs/>
          <w:sz w:val="16"/>
          <w:szCs w:val="16"/>
        </w:rPr>
        <w:t>de acuerdo con el baremo publicado en la convocatoria de la bolsa de trabajo.</w:t>
      </w:r>
    </w:p>
    <w:p w14:paraId="101FB8C9" w14:textId="77777777" w:rsidR="00773A1F" w:rsidRDefault="00773A1F" w:rsidP="0022081B">
      <w:pPr>
        <w:spacing w:line="360" w:lineRule="auto"/>
        <w:ind w:firstLine="0"/>
        <w:rPr>
          <w:rFonts w:cs="OpenSans"/>
          <w:sz w:val="16"/>
          <w:szCs w:val="16"/>
        </w:rPr>
      </w:pPr>
    </w:p>
    <w:p w14:paraId="6359236F" w14:textId="437142B3" w:rsidR="007F05DE" w:rsidRDefault="007F05DE" w:rsidP="0022081B">
      <w:pPr>
        <w:spacing w:line="360" w:lineRule="auto"/>
        <w:ind w:firstLine="0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Dicha puntuación será a titulo informativo </w:t>
      </w:r>
      <w:r w:rsidRPr="0034572B">
        <w:rPr>
          <w:rFonts w:cs="OpenSans"/>
          <w:b/>
          <w:bCs/>
          <w:sz w:val="16"/>
          <w:szCs w:val="16"/>
        </w:rPr>
        <w:t>para el tribunal el cual la revisará y confirmará o modificará</w:t>
      </w:r>
      <w:r>
        <w:rPr>
          <w:rFonts w:cs="OpenSans"/>
          <w:sz w:val="16"/>
          <w:szCs w:val="16"/>
        </w:rPr>
        <w:t xml:space="preserve"> en caso de discrepancia con los baremos y la documentación aportada.</w:t>
      </w:r>
    </w:p>
    <w:p w14:paraId="36C0FD19" w14:textId="77777777" w:rsidR="007F05DE" w:rsidRDefault="007F05DE" w:rsidP="0022081B">
      <w:pPr>
        <w:spacing w:line="360" w:lineRule="auto"/>
        <w:ind w:firstLine="0"/>
        <w:rPr>
          <w:rFonts w:cs="OpenSans"/>
          <w:sz w:val="16"/>
          <w:szCs w:val="16"/>
        </w:rPr>
      </w:pPr>
    </w:p>
    <w:sectPr w:rsidR="007F05DE" w:rsidSect="00E868F6">
      <w:headerReference w:type="default" r:id="rId9"/>
      <w:footerReference w:type="default" r:id="rId10"/>
      <w:pgSz w:w="11906" w:h="16838" w:code="9"/>
      <w:pgMar w:top="1418" w:right="1134" w:bottom="993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410ED" w14:textId="77777777" w:rsidR="00071972" w:rsidRDefault="00071972" w:rsidP="000D304A">
      <w:r>
        <w:separator/>
      </w:r>
    </w:p>
  </w:endnote>
  <w:endnote w:type="continuationSeparator" w:id="0">
    <w:p w14:paraId="2220E18C" w14:textId="77777777" w:rsidR="00071972" w:rsidRDefault="00071972" w:rsidP="000D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72CAF" w14:textId="77777777" w:rsidR="00A566C4" w:rsidRPr="00A566C4" w:rsidRDefault="00A566C4" w:rsidP="00A566C4">
    <w:pPr>
      <w:spacing w:after="160" w:line="259" w:lineRule="auto"/>
      <w:ind w:firstLine="0"/>
      <w:jc w:val="left"/>
      <w:rPr>
        <w:rFonts w:ascii="Calibri" w:eastAsia="Calibri" w:hAnsi="Calibri" w:cs="Times New Roman"/>
        <w:sz w:val="22"/>
        <w:szCs w:val="22"/>
        <w:lang w:eastAsia="en-US"/>
      </w:rPr>
    </w:pPr>
    <w:r w:rsidRPr="00A566C4">
      <w:rPr>
        <w:rFonts w:ascii="Calibri" w:eastAsia="Calibri" w:hAnsi="Calibri" w:cs="Times New Roman"/>
        <w:noProof/>
        <w:color w:val="009999"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716AED6" wp14:editId="114AD444">
              <wp:simplePos x="0" y="0"/>
              <wp:positionH relativeFrom="margin">
                <wp:posOffset>-203835</wp:posOffset>
              </wp:positionH>
              <wp:positionV relativeFrom="paragraph">
                <wp:posOffset>165735</wp:posOffset>
              </wp:positionV>
              <wp:extent cx="6827520" cy="45719"/>
              <wp:effectExtent l="57150" t="57150" r="49530" b="50165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27520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999"/>
                        </a:solidFill>
                        <a:round/>
                        <a:headEnd/>
                        <a:tailEnd/>
                      </a:ln>
                      <a:scene3d>
                        <a:camera prst="orthographicFront">
                          <a:rot lat="0" lon="0" rev="0"/>
                        </a:camera>
                        <a:lightRig rig="threePt" dir="t"/>
                      </a:scene3d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3D3A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-16.05pt;margin-top:13.05pt;width:537.6pt;height:3.6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" strokecolor="#099">
              <w10:wrap anchorx="margin"/>
            </v:shape>
          </w:pict>
        </mc:Fallback>
      </mc:AlternateContent>
    </w:r>
  </w:p>
  <w:p w14:paraId="08AA29A4" w14:textId="77777777" w:rsidR="00A566C4" w:rsidRPr="00A566C4" w:rsidRDefault="00A566C4" w:rsidP="00A566C4">
    <w:pPr>
      <w:tabs>
        <w:tab w:val="center" w:pos="4252"/>
        <w:tab w:val="right" w:pos="8504"/>
      </w:tabs>
      <w:ind w:firstLine="0"/>
      <w:jc w:val="center"/>
      <w:rPr>
        <w:rFonts w:ascii="Calibri" w:eastAsia="Calibri" w:hAnsi="Calibri" w:cs="Times New Roman"/>
        <w:color w:val="009999"/>
        <w:sz w:val="18"/>
        <w:szCs w:val="18"/>
        <w:lang w:eastAsia="en-US"/>
      </w:rPr>
    </w:pPr>
    <w:r w:rsidRPr="00A566C4">
      <w:rPr>
        <w:rFonts w:ascii="Calibri" w:eastAsia="Calibri" w:hAnsi="Calibri" w:cs="Times New Roman"/>
        <w:color w:val="009999"/>
        <w:sz w:val="18"/>
        <w:szCs w:val="18"/>
        <w:lang w:eastAsia="en-US"/>
      </w:rPr>
      <w:t>Consorcio Agencia Extremeña de la Energía</w:t>
    </w:r>
  </w:p>
  <w:p w14:paraId="6F44C82C" w14:textId="058B723A" w:rsidR="000D304A" w:rsidRPr="00A566C4" w:rsidRDefault="00A566C4" w:rsidP="00A566C4">
    <w:pPr>
      <w:tabs>
        <w:tab w:val="center" w:pos="4252"/>
        <w:tab w:val="right" w:pos="8504"/>
      </w:tabs>
      <w:ind w:firstLine="0"/>
      <w:jc w:val="center"/>
      <w:rPr>
        <w:rFonts w:ascii="Calibri" w:eastAsia="Calibri" w:hAnsi="Calibri" w:cs="Times New Roman"/>
        <w:color w:val="009999"/>
        <w:sz w:val="18"/>
        <w:szCs w:val="18"/>
        <w:lang w:eastAsia="en-US"/>
      </w:rPr>
    </w:pPr>
    <w:r w:rsidRPr="00A566C4">
      <w:rPr>
        <w:rFonts w:ascii="Calibri" w:eastAsia="Calibri" w:hAnsi="Calibri" w:cs="Times New Roman"/>
        <w:color w:val="009999"/>
        <w:sz w:val="18"/>
        <w:szCs w:val="18"/>
        <w:lang w:eastAsia="en-US"/>
      </w:rPr>
      <w:t>agenex@agenex.org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E32A6" w14:textId="77777777" w:rsidR="00071972" w:rsidRDefault="00071972" w:rsidP="000D304A">
      <w:r>
        <w:separator/>
      </w:r>
    </w:p>
  </w:footnote>
  <w:footnote w:type="continuationSeparator" w:id="0">
    <w:p w14:paraId="16D3AA94" w14:textId="77777777" w:rsidR="00071972" w:rsidRDefault="00071972" w:rsidP="000D3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4111"/>
      <w:gridCol w:w="2828"/>
    </w:tblGrid>
    <w:tr w:rsidR="00A566C4" w14:paraId="7CCC0A30" w14:textId="77777777" w:rsidTr="00A566C4">
      <w:trPr>
        <w:trHeight w:val="1550"/>
      </w:trPr>
      <w:tc>
        <w:tcPr>
          <w:tcW w:w="2977" w:type="dxa"/>
        </w:tcPr>
        <w:p w14:paraId="49B2351A" w14:textId="2BE02C96" w:rsidR="00A566C4" w:rsidRDefault="00A566C4" w:rsidP="00A566C4">
          <w:pPr>
            <w:tabs>
              <w:tab w:val="left" w:pos="7020"/>
              <w:tab w:val="right" w:pos="8504"/>
            </w:tabs>
            <w:suppressAutoHyphens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08434D">
            <w:rPr>
              <w:noProof/>
              <w:color w:val="009999"/>
              <w:sz w:val="18"/>
              <w:szCs w:val="18"/>
            </w:rPr>
            <w:drawing>
              <wp:anchor distT="0" distB="0" distL="114300" distR="114300" simplePos="0" relativeHeight="251662848" behindDoc="1" locked="0" layoutInCell="1" allowOverlap="1" wp14:anchorId="3AAFD690" wp14:editId="3B63E860">
                <wp:simplePos x="0" y="0"/>
                <wp:positionH relativeFrom="column">
                  <wp:posOffset>147955</wp:posOffset>
                </wp:positionH>
                <wp:positionV relativeFrom="paragraph">
                  <wp:posOffset>111760</wp:posOffset>
                </wp:positionV>
                <wp:extent cx="1409700" cy="657225"/>
                <wp:effectExtent l="0" t="0" r="0" b="9525"/>
                <wp:wrapTight wrapText="bothSides">
                  <wp:wrapPolygon edited="0">
                    <wp:start x="0" y="0"/>
                    <wp:lineTo x="0" y="21287"/>
                    <wp:lineTo x="21308" y="21287"/>
                    <wp:lineTo x="21308" y="0"/>
                    <wp:lineTo x="0" y="0"/>
                  </wp:wrapPolygon>
                </wp:wrapTight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</w:tcPr>
        <w:p w14:paraId="799A3E90" w14:textId="77777777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</w:p>
        <w:p w14:paraId="7AABB10A" w14:textId="2D5F260F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7F2E53">
            <w:rPr>
              <w:rFonts w:cs="Times New Roman"/>
              <w:color w:val="009999"/>
              <w:sz w:val="18"/>
              <w:szCs w:val="18"/>
              <w:lang w:eastAsia="zh-CN"/>
            </w:rPr>
            <w:t>Avda. Antonio Masa Campos, 26</w:t>
          </w:r>
        </w:p>
        <w:p w14:paraId="27B3D7A0" w14:textId="31627B31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7F2E53">
            <w:rPr>
              <w:rFonts w:cs="Times New Roman"/>
              <w:color w:val="009999"/>
              <w:sz w:val="18"/>
              <w:szCs w:val="18"/>
              <w:lang w:eastAsia="zh-CN"/>
            </w:rPr>
            <w:t>06011 Badajoz</w:t>
          </w:r>
        </w:p>
        <w:p w14:paraId="3963ECDE" w14:textId="2A1CCA63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6B6011">
            <w:rPr>
              <w:rFonts w:cs="Times New Roman"/>
              <w:color w:val="009999"/>
              <w:sz w:val="18"/>
              <w:szCs w:val="18"/>
              <w:lang w:eastAsia="zh-CN"/>
            </w:rPr>
            <w:t>Telf.: 924 26 21 61</w:t>
          </w:r>
        </w:p>
      </w:tc>
      <w:tc>
        <w:tcPr>
          <w:tcW w:w="2828" w:type="dxa"/>
        </w:tcPr>
        <w:p w14:paraId="4AE51BD6" w14:textId="77777777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</w:p>
        <w:p w14:paraId="026733EA" w14:textId="625DFDF9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7F2E53">
            <w:rPr>
              <w:rFonts w:cs="Times New Roman"/>
              <w:color w:val="009999"/>
              <w:sz w:val="18"/>
              <w:szCs w:val="18"/>
              <w:lang w:eastAsia="zh-CN"/>
            </w:rPr>
            <w:t>Ronda de San Francisco, 3</w:t>
          </w:r>
          <w:r w:rsidRPr="007F2E53">
            <w:rPr>
              <w:rFonts w:cs="Times New Roman"/>
              <w:color w:val="009999"/>
              <w:sz w:val="18"/>
              <w:szCs w:val="18"/>
            </w:rPr>
            <w:t xml:space="preserve"> </w:t>
          </w:r>
          <w:r w:rsidRPr="007F2E53">
            <w:rPr>
              <w:rFonts w:cs="Times New Roman"/>
              <w:color w:val="009999"/>
              <w:sz w:val="18"/>
              <w:szCs w:val="18"/>
              <w:lang w:eastAsia="zh-CN"/>
            </w:rPr>
            <w:t>10005 Cácere</w:t>
          </w:r>
          <w:r>
            <w:rPr>
              <w:rFonts w:cs="Times New Roman"/>
              <w:color w:val="009999"/>
              <w:sz w:val="18"/>
              <w:szCs w:val="18"/>
              <w:lang w:eastAsia="zh-CN"/>
            </w:rPr>
            <w:t>s</w:t>
          </w:r>
        </w:p>
        <w:p w14:paraId="1A10424B" w14:textId="14B51805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</w:rPr>
          </w:pPr>
          <w:r w:rsidRPr="0008434D">
            <w:rPr>
              <w:rFonts w:cs="Times New Roman"/>
              <w:color w:val="009999"/>
              <w:sz w:val="18"/>
              <w:szCs w:val="18"/>
              <w:lang w:eastAsia="zh-CN"/>
            </w:rPr>
            <w:t>Telf</w:t>
          </w:r>
          <w:r>
            <w:rPr>
              <w:rFonts w:cs="Times New Roman"/>
              <w:color w:val="009999"/>
              <w:sz w:val="18"/>
              <w:szCs w:val="18"/>
              <w:lang w:eastAsia="zh-CN"/>
            </w:rPr>
            <w:t>.</w:t>
          </w:r>
          <w:r w:rsidRPr="0008434D">
            <w:rPr>
              <w:rFonts w:cs="Times New Roman"/>
              <w:color w:val="009999"/>
              <w:sz w:val="18"/>
              <w:szCs w:val="18"/>
              <w:lang w:eastAsia="zh-CN"/>
            </w:rPr>
            <w:t>: 927 62 57 94</w:t>
          </w:r>
        </w:p>
      </w:tc>
    </w:tr>
  </w:tbl>
  <w:p w14:paraId="19425CCF" w14:textId="51015187" w:rsidR="00626E62" w:rsidRPr="00A566C4" w:rsidRDefault="00626E62" w:rsidP="00A566C4">
    <w:pPr>
      <w:pStyle w:val="Encabezado"/>
      <w:tabs>
        <w:tab w:val="clear" w:pos="4252"/>
        <w:tab w:val="clear" w:pos="8504"/>
        <w:tab w:val="left" w:pos="2430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735D2"/>
    <w:multiLevelType w:val="hybridMultilevel"/>
    <w:tmpl w:val="CD26E5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B75BC"/>
    <w:multiLevelType w:val="hybridMultilevel"/>
    <w:tmpl w:val="5BDC9E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2DED"/>
    <w:multiLevelType w:val="hybridMultilevel"/>
    <w:tmpl w:val="7730FA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A245B"/>
    <w:multiLevelType w:val="hybridMultilevel"/>
    <w:tmpl w:val="1602A390"/>
    <w:lvl w:ilvl="0" w:tplc="AD10B9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71DAE"/>
    <w:multiLevelType w:val="hybridMultilevel"/>
    <w:tmpl w:val="7730FA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C2128"/>
    <w:multiLevelType w:val="hybridMultilevel"/>
    <w:tmpl w:val="7730FA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60002"/>
    <w:multiLevelType w:val="hybridMultilevel"/>
    <w:tmpl w:val="B49A28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EB"/>
    <w:multiLevelType w:val="hybridMultilevel"/>
    <w:tmpl w:val="02CEE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83E91"/>
    <w:multiLevelType w:val="hybridMultilevel"/>
    <w:tmpl w:val="7730FA30"/>
    <w:lvl w:ilvl="0" w:tplc="0C0A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620" w:hanging="360"/>
      </w:pPr>
    </w:lvl>
    <w:lvl w:ilvl="2" w:tplc="0C0A001B" w:tentative="1">
      <w:start w:val="1"/>
      <w:numFmt w:val="lowerRoman"/>
      <w:lvlText w:val="%3."/>
      <w:lvlJc w:val="right"/>
      <w:pPr>
        <w:ind w:left="5340" w:hanging="180"/>
      </w:pPr>
    </w:lvl>
    <w:lvl w:ilvl="3" w:tplc="0C0A000F" w:tentative="1">
      <w:start w:val="1"/>
      <w:numFmt w:val="decimal"/>
      <w:lvlText w:val="%4."/>
      <w:lvlJc w:val="left"/>
      <w:pPr>
        <w:ind w:left="6060" w:hanging="360"/>
      </w:pPr>
    </w:lvl>
    <w:lvl w:ilvl="4" w:tplc="0C0A0019" w:tentative="1">
      <w:start w:val="1"/>
      <w:numFmt w:val="lowerLetter"/>
      <w:lvlText w:val="%5."/>
      <w:lvlJc w:val="left"/>
      <w:pPr>
        <w:ind w:left="6780" w:hanging="360"/>
      </w:pPr>
    </w:lvl>
    <w:lvl w:ilvl="5" w:tplc="0C0A001B" w:tentative="1">
      <w:start w:val="1"/>
      <w:numFmt w:val="lowerRoman"/>
      <w:lvlText w:val="%6."/>
      <w:lvlJc w:val="right"/>
      <w:pPr>
        <w:ind w:left="7500" w:hanging="180"/>
      </w:pPr>
    </w:lvl>
    <w:lvl w:ilvl="6" w:tplc="0C0A000F" w:tentative="1">
      <w:start w:val="1"/>
      <w:numFmt w:val="decimal"/>
      <w:lvlText w:val="%7."/>
      <w:lvlJc w:val="left"/>
      <w:pPr>
        <w:ind w:left="8220" w:hanging="360"/>
      </w:pPr>
    </w:lvl>
    <w:lvl w:ilvl="7" w:tplc="0C0A0019" w:tentative="1">
      <w:start w:val="1"/>
      <w:numFmt w:val="lowerLetter"/>
      <w:lvlText w:val="%8."/>
      <w:lvlJc w:val="left"/>
      <w:pPr>
        <w:ind w:left="8940" w:hanging="360"/>
      </w:pPr>
    </w:lvl>
    <w:lvl w:ilvl="8" w:tplc="0C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41547DED"/>
    <w:multiLevelType w:val="hybridMultilevel"/>
    <w:tmpl w:val="6BB0DBD0"/>
    <w:lvl w:ilvl="0" w:tplc="05804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661A5"/>
    <w:multiLevelType w:val="hybridMultilevel"/>
    <w:tmpl w:val="C290A958"/>
    <w:lvl w:ilvl="0" w:tplc="3604BFB2">
      <w:start w:val="6080"/>
      <w:numFmt w:val="bullet"/>
      <w:lvlText w:val="—"/>
      <w:lvlJc w:val="left"/>
      <w:pPr>
        <w:tabs>
          <w:tab w:val="num" w:pos="1056"/>
        </w:tabs>
        <w:ind w:left="105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1" w15:restartNumberingAfterBreak="0">
    <w:nsid w:val="57355F43"/>
    <w:multiLevelType w:val="hybridMultilevel"/>
    <w:tmpl w:val="B8286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62041"/>
    <w:multiLevelType w:val="hybridMultilevel"/>
    <w:tmpl w:val="4F303EB6"/>
    <w:lvl w:ilvl="0" w:tplc="A586B384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65F04"/>
    <w:multiLevelType w:val="hybridMultilevel"/>
    <w:tmpl w:val="C4825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98239">
    <w:abstractNumId w:val="10"/>
  </w:num>
  <w:num w:numId="2" w16cid:durableId="61410857">
    <w:abstractNumId w:val="8"/>
  </w:num>
  <w:num w:numId="3" w16cid:durableId="521625316">
    <w:abstractNumId w:val="5"/>
  </w:num>
  <w:num w:numId="4" w16cid:durableId="998189007">
    <w:abstractNumId w:val="4"/>
  </w:num>
  <w:num w:numId="5" w16cid:durableId="409347862">
    <w:abstractNumId w:val="2"/>
  </w:num>
  <w:num w:numId="6" w16cid:durableId="2127918310">
    <w:abstractNumId w:val="3"/>
  </w:num>
  <w:num w:numId="7" w16cid:durableId="430664367">
    <w:abstractNumId w:val="12"/>
  </w:num>
  <w:num w:numId="8" w16cid:durableId="317222660">
    <w:abstractNumId w:val="1"/>
  </w:num>
  <w:num w:numId="9" w16cid:durableId="1602764291">
    <w:abstractNumId w:val="7"/>
  </w:num>
  <w:num w:numId="10" w16cid:durableId="1177305031">
    <w:abstractNumId w:val="0"/>
  </w:num>
  <w:num w:numId="11" w16cid:durableId="1892377652">
    <w:abstractNumId w:val="11"/>
  </w:num>
  <w:num w:numId="12" w16cid:durableId="1596204361">
    <w:abstractNumId w:val="6"/>
  </w:num>
  <w:num w:numId="13" w16cid:durableId="1621910226">
    <w:abstractNumId w:val="13"/>
  </w:num>
  <w:num w:numId="14" w16cid:durableId="1371107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69">
      <o:colormru v:ext="edit" colors="#4a7d82,#4f9b9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68B"/>
    <w:rsid w:val="000217DA"/>
    <w:rsid w:val="00031391"/>
    <w:rsid w:val="00053CDC"/>
    <w:rsid w:val="00064A02"/>
    <w:rsid w:val="00067E71"/>
    <w:rsid w:val="00071972"/>
    <w:rsid w:val="000737EE"/>
    <w:rsid w:val="000B028F"/>
    <w:rsid w:val="000C209A"/>
    <w:rsid w:val="000C5C97"/>
    <w:rsid w:val="000D304A"/>
    <w:rsid w:val="000F71C1"/>
    <w:rsid w:val="00110D18"/>
    <w:rsid w:val="00117371"/>
    <w:rsid w:val="00122F4E"/>
    <w:rsid w:val="001418A0"/>
    <w:rsid w:val="00154C77"/>
    <w:rsid w:val="00162D36"/>
    <w:rsid w:val="00177841"/>
    <w:rsid w:val="001835A4"/>
    <w:rsid w:val="0019109D"/>
    <w:rsid w:val="001A54DE"/>
    <w:rsid w:val="001C2FED"/>
    <w:rsid w:val="001D78C5"/>
    <w:rsid w:val="001E0479"/>
    <w:rsid w:val="001F20C1"/>
    <w:rsid w:val="001F31C9"/>
    <w:rsid w:val="001F368B"/>
    <w:rsid w:val="00207D85"/>
    <w:rsid w:val="0022081B"/>
    <w:rsid w:val="0029169E"/>
    <w:rsid w:val="002A7E7C"/>
    <w:rsid w:val="002B2661"/>
    <w:rsid w:val="002D00C8"/>
    <w:rsid w:val="002D3B0F"/>
    <w:rsid w:val="002D5A65"/>
    <w:rsid w:val="003025E1"/>
    <w:rsid w:val="00303779"/>
    <w:rsid w:val="00310C3C"/>
    <w:rsid w:val="003161C1"/>
    <w:rsid w:val="00327A82"/>
    <w:rsid w:val="00330AD0"/>
    <w:rsid w:val="00335B2B"/>
    <w:rsid w:val="0034572B"/>
    <w:rsid w:val="0034574E"/>
    <w:rsid w:val="003714FF"/>
    <w:rsid w:val="00375043"/>
    <w:rsid w:val="003850AC"/>
    <w:rsid w:val="003855D0"/>
    <w:rsid w:val="0038717D"/>
    <w:rsid w:val="00393B3F"/>
    <w:rsid w:val="003B2842"/>
    <w:rsid w:val="003C044B"/>
    <w:rsid w:val="003D2F6B"/>
    <w:rsid w:val="003E1E04"/>
    <w:rsid w:val="003E5471"/>
    <w:rsid w:val="00416C02"/>
    <w:rsid w:val="00425D88"/>
    <w:rsid w:val="0043307C"/>
    <w:rsid w:val="004336CB"/>
    <w:rsid w:val="00436F72"/>
    <w:rsid w:val="00470F91"/>
    <w:rsid w:val="0047568B"/>
    <w:rsid w:val="004812FF"/>
    <w:rsid w:val="00483F13"/>
    <w:rsid w:val="004928D3"/>
    <w:rsid w:val="00497A55"/>
    <w:rsid w:val="004A1335"/>
    <w:rsid w:val="004C419C"/>
    <w:rsid w:val="004D00C4"/>
    <w:rsid w:val="004E38C0"/>
    <w:rsid w:val="005248CD"/>
    <w:rsid w:val="005427C7"/>
    <w:rsid w:val="00553420"/>
    <w:rsid w:val="005753F9"/>
    <w:rsid w:val="00596443"/>
    <w:rsid w:val="005965CF"/>
    <w:rsid w:val="005970E1"/>
    <w:rsid w:val="005A6480"/>
    <w:rsid w:val="005E0160"/>
    <w:rsid w:val="00600E89"/>
    <w:rsid w:val="00601756"/>
    <w:rsid w:val="00604AF0"/>
    <w:rsid w:val="00610D81"/>
    <w:rsid w:val="006149AB"/>
    <w:rsid w:val="00626E62"/>
    <w:rsid w:val="0064101F"/>
    <w:rsid w:val="00670D21"/>
    <w:rsid w:val="006F337D"/>
    <w:rsid w:val="007131A4"/>
    <w:rsid w:val="00721246"/>
    <w:rsid w:val="00721604"/>
    <w:rsid w:val="007317B0"/>
    <w:rsid w:val="007555EB"/>
    <w:rsid w:val="00773A1F"/>
    <w:rsid w:val="007B310D"/>
    <w:rsid w:val="007B71DB"/>
    <w:rsid w:val="007C61DF"/>
    <w:rsid w:val="007C6A69"/>
    <w:rsid w:val="007D677B"/>
    <w:rsid w:val="007D7759"/>
    <w:rsid w:val="007F05DE"/>
    <w:rsid w:val="00816F74"/>
    <w:rsid w:val="00826834"/>
    <w:rsid w:val="00867FEA"/>
    <w:rsid w:val="008736CE"/>
    <w:rsid w:val="008827A0"/>
    <w:rsid w:val="00894F1F"/>
    <w:rsid w:val="008A12E6"/>
    <w:rsid w:val="008C56F2"/>
    <w:rsid w:val="008C5832"/>
    <w:rsid w:val="008D1A1A"/>
    <w:rsid w:val="008E6A71"/>
    <w:rsid w:val="008F06A4"/>
    <w:rsid w:val="008F260C"/>
    <w:rsid w:val="00903FFE"/>
    <w:rsid w:val="00904589"/>
    <w:rsid w:val="0091594F"/>
    <w:rsid w:val="00915CA5"/>
    <w:rsid w:val="009567F2"/>
    <w:rsid w:val="0096397F"/>
    <w:rsid w:val="00977598"/>
    <w:rsid w:val="009A78EB"/>
    <w:rsid w:val="009B5BD0"/>
    <w:rsid w:val="009C6FEF"/>
    <w:rsid w:val="009D4011"/>
    <w:rsid w:val="009D7806"/>
    <w:rsid w:val="009E7272"/>
    <w:rsid w:val="00A0769A"/>
    <w:rsid w:val="00A145F5"/>
    <w:rsid w:val="00A165DE"/>
    <w:rsid w:val="00A27A12"/>
    <w:rsid w:val="00A3207F"/>
    <w:rsid w:val="00A46509"/>
    <w:rsid w:val="00A566C4"/>
    <w:rsid w:val="00A62DBA"/>
    <w:rsid w:val="00A650CC"/>
    <w:rsid w:val="00A66183"/>
    <w:rsid w:val="00A6656A"/>
    <w:rsid w:val="00A735D1"/>
    <w:rsid w:val="00A800EE"/>
    <w:rsid w:val="00A83A58"/>
    <w:rsid w:val="00AB2359"/>
    <w:rsid w:val="00AC4963"/>
    <w:rsid w:val="00AD6AC0"/>
    <w:rsid w:val="00B129B7"/>
    <w:rsid w:val="00B14038"/>
    <w:rsid w:val="00B233B5"/>
    <w:rsid w:val="00B340A1"/>
    <w:rsid w:val="00B53054"/>
    <w:rsid w:val="00B638F1"/>
    <w:rsid w:val="00B86C58"/>
    <w:rsid w:val="00B9038E"/>
    <w:rsid w:val="00B90792"/>
    <w:rsid w:val="00BA16B3"/>
    <w:rsid w:val="00BA5D92"/>
    <w:rsid w:val="00BB4558"/>
    <w:rsid w:val="00BB5C9B"/>
    <w:rsid w:val="00BC35B3"/>
    <w:rsid w:val="00BC6D90"/>
    <w:rsid w:val="00BD27C1"/>
    <w:rsid w:val="00BE5EB1"/>
    <w:rsid w:val="00C06274"/>
    <w:rsid w:val="00C12150"/>
    <w:rsid w:val="00C307AA"/>
    <w:rsid w:val="00C313C1"/>
    <w:rsid w:val="00C31F10"/>
    <w:rsid w:val="00C51556"/>
    <w:rsid w:val="00C564F0"/>
    <w:rsid w:val="00C567C9"/>
    <w:rsid w:val="00C604CA"/>
    <w:rsid w:val="00C61DDA"/>
    <w:rsid w:val="00C65848"/>
    <w:rsid w:val="00C76BC8"/>
    <w:rsid w:val="00CA2E24"/>
    <w:rsid w:val="00CD2032"/>
    <w:rsid w:val="00D17770"/>
    <w:rsid w:val="00D4376C"/>
    <w:rsid w:val="00D569AA"/>
    <w:rsid w:val="00D5727E"/>
    <w:rsid w:val="00D66F6A"/>
    <w:rsid w:val="00D92764"/>
    <w:rsid w:val="00D9318B"/>
    <w:rsid w:val="00DC1C68"/>
    <w:rsid w:val="00DC5CC5"/>
    <w:rsid w:val="00DE339F"/>
    <w:rsid w:val="00E07EFA"/>
    <w:rsid w:val="00E1087E"/>
    <w:rsid w:val="00E12984"/>
    <w:rsid w:val="00E269C7"/>
    <w:rsid w:val="00E26D8C"/>
    <w:rsid w:val="00E306C0"/>
    <w:rsid w:val="00E515A7"/>
    <w:rsid w:val="00E5447B"/>
    <w:rsid w:val="00E8286C"/>
    <w:rsid w:val="00E868F6"/>
    <w:rsid w:val="00EA569A"/>
    <w:rsid w:val="00EC1F77"/>
    <w:rsid w:val="00EE0E51"/>
    <w:rsid w:val="00F1651D"/>
    <w:rsid w:val="00F32AEF"/>
    <w:rsid w:val="00F3405F"/>
    <w:rsid w:val="00F3796D"/>
    <w:rsid w:val="00F507A1"/>
    <w:rsid w:val="00F53EE1"/>
    <w:rsid w:val="00F801B4"/>
    <w:rsid w:val="00FB68F3"/>
    <w:rsid w:val="00FD0A9E"/>
    <w:rsid w:val="00FD2D1A"/>
    <w:rsid w:val="00FE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a7d82,#4f9b9b"/>
    </o:shapedefaults>
    <o:shapelayout v:ext="edit">
      <o:idmap v:ext="edit" data="1"/>
    </o:shapelayout>
  </w:shapeDefaults>
  <w:decimalSymbol w:val=","/>
  <w:listSeparator w:val=";"/>
  <w14:docId w14:val="079D9B57"/>
  <w15:docId w15:val="{F9E21E67-5961-4B56-9E31-A0608446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69E"/>
    <w:pPr>
      <w:ind w:firstLine="708"/>
      <w:jc w:val="both"/>
    </w:pPr>
    <w:rPr>
      <w:rFonts w:ascii="Century Gothic" w:hAnsi="Century Gothic" w:cs="Arial"/>
      <w:szCs w:val="24"/>
    </w:rPr>
  </w:style>
  <w:style w:type="paragraph" w:styleId="Ttulo1">
    <w:name w:val="heading 1"/>
    <w:basedOn w:val="Normal"/>
    <w:next w:val="Normal"/>
    <w:link w:val="Ttulo1Car"/>
    <w:qFormat/>
    <w:rsid w:val="007C6A69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center" w:pos="6056"/>
      </w:tabs>
      <w:ind w:firstLine="360"/>
      <w:jc w:val="center"/>
      <w:outlineLvl w:val="0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2D3B0F"/>
    <w:pPr>
      <w:spacing w:line="360" w:lineRule="auto"/>
      <w:ind w:firstLine="720"/>
    </w:pPr>
    <w:rPr>
      <w:rFonts w:ascii="Verdana" w:hAnsi="Verdana"/>
    </w:rPr>
  </w:style>
  <w:style w:type="paragraph" w:styleId="Sangra2detindependiente">
    <w:name w:val="Body Text Indent 2"/>
    <w:basedOn w:val="Normal"/>
    <w:semiHidden/>
    <w:rsid w:val="002D3B0F"/>
    <w:pPr>
      <w:spacing w:line="360" w:lineRule="auto"/>
      <w:ind w:firstLine="696"/>
    </w:pPr>
    <w:rPr>
      <w:rFonts w:ascii="Verdana" w:hAnsi="Verdana"/>
      <w:b/>
      <w:bCs/>
      <w:color w:val="333399"/>
    </w:rPr>
  </w:style>
  <w:style w:type="paragraph" w:styleId="Encabezado">
    <w:name w:val="header"/>
    <w:basedOn w:val="Normal"/>
    <w:link w:val="EncabezadoCar"/>
    <w:semiHidden/>
    <w:rsid w:val="002D3B0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D3B0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semiHidden/>
    <w:rsid w:val="002D3B0F"/>
  </w:style>
  <w:style w:type="paragraph" w:styleId="Prrafodelista">
    <w:name w:val="List Paragraph"/>
    <w:basedOn w:val="Normal"/>
    <w:qFormat/>
    <w:rsid w:val="00903FFE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semiHidden/>
    <w:rsid w:val="007C61DF"/>
    <w:rPr>
      <w:sz w:val="24"/>
      <w:szCs w:val="24"/>
    </w:rPr>
  </w:style>
  <w:style w:type="table" w:styleId="Tablaconcuadrcula">
    <w:name w:val="Table Grid"/>
    <w:basedOn w:val="Tablanormal"/>
    <w:uiPriority w:val="39"/>
    <w:rsid w:val="008A1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Agenex">
    <w:name w:val="Título Agenex"/>
    <w:basedOn w:val="Textoindependiente"/>
    <w:link w:val="TtuloAgenexCar"/>
    <w:qFormat/>
    <w:rsid w:val="00D569AA"/>
    <w:rPr>
      <w:b/>
      <w:color w:val="009999"/>
      <w:sz w:val="72"/>
      <w:szCs w:val="72"/>
    </w:rPr>
  </w:style>
  <w:style w:type="paragraph" w:customStyle="1" w:styleId="Subttulo1Agenex">
    <w:name w:val="Subtítulo 1 Agenex"/>
    <w:basedOn w:val="Textoindependiente"/>
    <w:link w:val="Subttulo1AgenexCar"/>
    <w:qFormat/>
    <w:rsid w:val="00D4376C"/>
    <w:rPr>
      <w:b/>
      <w:color w:val="009999"/>
      <w:sz w:val="48"/>
      <w:szCs w:val="48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D304A"/>
    <w:rPr>
      <w:sz w:val="24"/>
      <w:szCs w:val="24"/>
    </w:rPr>
  </w:style>
  <w:style w:type="character" w:customStyle="1" w:styleId="TtuloAgenexCar">
    <w:name w:val="Título Agenex Car"/>
    <w:basedOn w:val="TextoindependienteCar"/>
    <w:link w:val="TtuloAgenex"/>
    <w:rsid w:val="00D569AA"/>
    <w:rPr>
      <w:rFonts w:ascii="Century Gothic" w:hAnsi="Century Gothic" w:cs="Arial"/>
      <w:b/>
      <w:color w:val="009999"/>
      <w:sz w:val="72"/>
      <w:szCs w:val="72"/>
    </w:rPr>
  </w:style>
  <w:style w:type="paragraph" w:customStyle="1" w:styleId="Subttulo2Agenex">
    <w:name w:val="Subtítulo 2 Agenex"/>
    <w:basedOn w:val="Textoindependiente"/>
    <w:link w:val="Subttulo2AgenexCar"/>
    <w:qFormat/>
    <w:rsid w:val="00D569AA"/>
    <w:rPr>
      <w:color w:val="009999"/>
      <w:sz w:val="44"/>
      <w:szCs w:val="44"/>
    </w:rPr>
  </w:style>
  <w:style w:type="character" w:customStyle="1" w:styleId="Subttulo1AgenexCar">
    <w:name w:val="Subtítulo 1 Agenex Car"/>
    <w:basedOn w:val="TextoindependienteCar"/>
    <w:link w:val="Subttulo1Agenex"/>
    <w:rsid w:val="00D4376C"/>
    <w:rPr>
      <w:rFonts w:ascii="Century Gothic" w:hAnsi="Century Gothic" w:cs="Arial"/>
      <w:b/>
      <w:color w:val="009999"/>
      <w:sz w:val="48"/>
      <w:szCs w:val="48"/>
    </w:rPr>
  </w:style>
  <w:style w:type="paragraph" w:customStyle="1" w:styleId="Subttulo3Agenex">
    <w:name w:val="Subtítulo 3 Agenex"/>
    <w:basedOn w:val="Textoindependiente"/>
    <w:link w:val="Subttulo3AgenexCar"/>
    <w:qFormat/>
    <w:rsid w:val="00D569AA"/>
    <w:rPr>
      <w:color w:val="009999"/>
      <w:sz w:val="36"/>
      <w:szCs w:val="36"/>
    </w:rPr>
  </w:style>
  <w:style w:type="character" w:customStyle="1" w:styleId="Subttulo2AgenexCar">
    <w:name w:val="Subtítulo 2 Agenex Car"/>
    <w:basedOn w:val="TextoindependienteCar"/>
    <w:link w:val="Subttulo2Agenex"/>
    <w:rsid w:val="00D569AA"/>
    <w:rPr>
      <w:rFonts w:ascii="Century Gothic" w:hAnsi="Century Gothic" w:cs="Arial"/>
      <w:color w:val="009999"/>
      <w:sz w:val="44"/>
      <w:szCs w:val="44"/>
    </w:rPr>
  </w:style>
  <w:style w:type="paragraph" w:customStyle="1" w:styleId="Subttulo4Agenex">
    <w:name w:val="Subtítulo 4 Agenex"/>
    <w:basedOn w:val="Textoindependiente"/>
    <w:link w:val="Subttulo4AgenexCar"/>
    <w:qFormat/>
    <w:rsid w:val="00D569AA"/>
    <w:rPr>
      <w:color w:val="009999"/>
      <w:sz w:val="30"/>
      <w:szCs w:val="30"/>
    </w:rPr>
  </w:style>
  <w:style w:type="character" w:customStyle="1" w:styleId="Subttulo3AgenexCar">
    <w:name w:val="Subtítulo 3 Agenex Car"/>
    <w:basedOn w:val="TextoindependienteCar"/>
    <w:link w:val="Subttulo3Agenex"/>
    <w:rsid w:val="00D569AA"/>
    <w:rPr>
      <w:rFonts w:ascii="Century Gothic" w:hAnsi="Century Gothic" w:cs="Arial"/>
      <w:color w:val="009999"/>
      <w:sz w:val="36"/>
      <w:szCs w:val="36"/>
    </w:rPr>
  </w:style>
  <w:style w:type="paragraph" w:customStyle="1" w:styleId="Titularenfatizado">
    <w:name w:val="Titular enfatizado"/>
    <w:basedOn w:val="Textoindependiente"/>
    <w:link w:val="TitularenfatizadoCar"/>
    <w:qFormat/>
    <w:rsid w:val="00D569AA"/>
    <w:rPr>
      <w:i/>
      <w:color w:val="009999"/>
      <w:sz w:val="26"/>
      <w:szCs w:val="26"/>
    </w:rPr>
  </w:style>
  <w:style w:type="character" w:customStyle="1" w:styleId="Subttulo4AgenexCar">
    <w:name w:val="Subtítulo 4 Agenex Car"/>
    <w:basedOn w:val="TextoindependienteCar"/>
    <w:link w:val="Subttulo4Agenex"/>
    <w:rsid w:val="00D569AA"/>
    <w:rPr>
      <w:rFonts w:ascii="Century Gothic" w:hAnsi="Century Gothic" w:cs="Arial"/>
      <w:color w:val="009999"/>
      <w:sz w:val="30"/>
      <w:szCs w:val="30"/>
    </w:rPr>
  </w:style>
  <w:style w:type="paragraph" w:customStyle="1" w:styleId="Titularsubrayado">
    <w:name w:val="Titular subrayado"/>
    <w:basedOn w:val="Textoindependiente"/>
    <w:link w:val="TitularsubrayadoCar"/>
    <w:qFormat/>
    <w:rsid w:val="00D569AA"/>
    <w:rPr>
      <w:color w:val="009999"/>
      <w:sz w:val="26"/>
      <w:szCs w:val="26"/>
      <w:u w:val="single"/>
    </w:rPr>
  </w:style>
  <w:style w:type="character" w:customStyle="1" w:styleId="TitularenfatizadoCar">
    <w:name w:val="Titular enfatizado Car"/>
    <w:basedOn w:val="TextoindependienteCar"/>
    <w:link w:val="Titularenfatizado"/>
    <w:rsid w:val="00D569AA"/>
    <w:rPr>
      <w:rFonts w:ascii="Century Gothic" w:hAnsi="Century Gothic" w:cs="Arial"/>
      <w:i/>
      <w:color w:val="009999"/>
      <w:sz w:val="26"/>
      <w:szCs w:val="26"/>
    </w:rPr>
  </w:style>
  <w:style w:type="paragraph" w:customStyle="1" w:styleId="Titularnegrita">
    <w:name w:val="Titular negrita"/>
    <w:basedOn w:val="Textoindependiente"/>
    <w:link w:val="TitularnegritaCar"/>
    <w:qFormat/>
    <w:rsid w:val="00D569AA"/>
    <w:rPr>
      <w:b/>
      <w:color w:val="009999"/>
      <w:sz w:val="26"/>
      <w:szCs w:val="26"/>
    </w:rPr>
  </w:style>
  <w:style w:type="character" w:customStyle="1" w:styleId="TitularsubrayadoCar">
    <w:name w:val="Titular subrayado Car"/>
    <w:basedOn w:val="TextoindependienteCar"/>
    <w:link w:val="Titularsubrayado"/>
    <w:rsid w:val="00D569AA"/>
    <w:rPr>
      <w:rFonts w:ascii="Century Gothic" w:hAnsi="Century Gothic" w:cs="Arial"/>
      <w:color w:val="009999"/>
      <w:sz w:val="26"/>
      <w:szCs w:val="26"/>
      <w:u w:val="single"/>
    </w:rPr>
  </w:style>
  <w:style w:type="paragraph" w:customStyle="1" w:styleId="TextonormalAgenex">
    <w:name w:val="Texto normal Agenex"/>
    <w:basedOn w:val="Textoindependiente"/>
    <w:link w:val="TextonormalAgenexCar"/>
    <w:qFormat/>
    <w:rsid w:val="000D304A"/>
  </w:style>
  <w:style w:type="character" w:customStyle="1" w:styleId="TitularnegritaCar">
    <w:name w:val="Titular negrita Car"/>
    <w:basedOn w:val="TextoindependienteCar"/>
    <w:link w:val="Titularnegrita"/>
    <w:rsid w:val="00D569AA"/>
    <w:rPr>
      <w:rFonts w:ascii="Century Gothic" w:hAnsi="Century Gothic" w:cs="Arial"/>
      <w:b/>
      <w:color w:val="009999"/>
      <w:sz w:val="26"/>
      <w:szCs w:val="26"/>
    </w:rPr>
  </w:style>
  <w:style w:type="paragraph" w:customStyle="1" w:styleId="encabezadoypieAgenex">
    <w:name w:val="encabezado y pie Agenex"/>
    <w:basedOn w:val="Encabezado"/>
    <w:link w:val="encabezadoypieAgenexCar"/>
    <w:qFormat/>
    <w:rsid w:val="000D304A"/>
    <w:pPr>
      <w:tabs>
        <w:tab w:val="clear" w:pos="4252"/>
        <w:tab w:val="left" w:pos="7020"/>
      </w:tabs>
    </w:pPr>
    <w:rPr>
      <w:color w:val="009999"/>
      <w:sz w:val="16"/>
    </w:rPr>
  </w:style>
  <w:style w:type="character" w:customStyle="1" w:styleId="TextonormalAgenexCar">
    <w:name w:val="Texto normal Agenex Car"/>
    <w:basedOn w:val="TextoindependienteCar"/>
    <w:link w:val="TextonormalAgenex"/>
    <w:rsid w:val="000D304A"/>
    <w:rPr>
      <w:rFonts w:ascii="Century Gothic" w:hAnsi="Century Gothic" w:cs="Arial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D304A"/>
    <w:rPr>
      <w:color w:val="0000FF" w:themeColor="hyperlink"/>
      <w:u w:val="single"/>
    </w:rPr>
  </w:style>
  <w:style w:type="character" w:customStyle="1" w:styleId="encabezadoypieAgenexCar">
    <w:name w:val="encabezado y pie Agenex Car"/>
    <w:basedOn w:val="EncabezadoCar"/>
    <w:link w:val="encabezadoypieAgenex"/>
    <w:rsid w:val="000D304A"/>
    <w:rPr>
      <w:rFonts w:ascii="Century Gothic" w:hAnsi="Century Gothic"/>
      <w:color w:val="009999"/>
      <w:sz w:val="16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1335"/>
    <w:rPr>
      <w:rFonts w:ascii="Century Gothic" w:hAnsi="Century Gothic" w:cs="Arial"/>
      <w:sz w:val="24"/>
      <w:szCs w:val="24"/>
    </w:rPr>
  </w:style>
  <w:style w:type="paragraph" w:styleId="Sinespaciado">
    <w:name w:val="No Spacing"/>
    <w:link w:val="SinespaciadoCar"/>
    <w:uiPriority w:val="1"/>
    <w:qFormat/>
    <w:rsid w:val="004A1335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A1335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3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33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C6A69"/>
    <w:rPr>
      <w:b/>
      <w:bCs/>
      <w:sz w:val="24"/>
      <w:szCs w:val="24"/>
    </w:rPr>
  </w:style>
  <w:style w:type="character" w:customStyle="1" w:styleId="apple-style-span">
    <w:name w:val="apple-style-span"/>
    <w:basedOn w:val="Fuentedeprrafopredeter"/>
    <w:rsid w:val="00D569AA"/>
  </w:style>
  <w:style w:type="character" w:styleId="Mencinsinresolver">
    <w:name w:val="Unresolved Mention"/>
    <w:basedOn w:val="Fuentedeprrafopredeter"/>
    <w:uiPriority w:val="99"/>
    <w:semiHidden/>
    <w:unhideWhenUsed/>
    <w:rsid w:val="00425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ex.net/es/form-comunicacion-pe2024-04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396E-9182-4889-A4E6-0559AA06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1153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GRUPO G5 S</vt:lpstr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 G5 S</dc:title>
  <dc:subject/>
  <dc:creator>Cosme Segador</dc:creator>
  <cp:keywords/>
  <dc:description/>
  <cp:lastModifiedBy>Daniel Encinas | Coordinador Área Técnica AGENEX</cp:lastModifiedBy>
  <cp:revision>56</cp:revision>
  <cp:lastPrinted>2011-03-01T12:07:00Z</cp:lastPrinted>
  <dcterms:created xsi:type="dcterms:W3CDTF">2021-02-15T12:24:00Z</dcterms:created>
  <dcterms:modified xsi:type="dcterms:W3CDTF">2024-06-12T06:57:00Z</dcterms:modified>
</cp:coreProperties>
</file>